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16AB8" w14:textId="4B7F10B1" w:rsidR="001A4361" w:rsidRPr="002635B7" w:rsidRDefault="001A4361" w:rsidP="001A4361">
      <w:pPr>
        <w:pStyle w:val="Ttulo1"/>
        <w:spacing w:line="360" w:lineRule="auto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6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Anexo </w:t>
      </w:r>
      <w:r w:rsidR="000658D4" w:rsidRPr="002635B7">
        <w:rPr>
          <w:rFonts w:ascii="Verdana" w:eastAsia="Calibri" w:hAnsi="Verdana" w:cs="Calibri"/>
          <w:b/>
          <w:color w:val="000000"/>
          <w:sz w:val="20"/>
          <w:szCs w:val="20"/>
        </w:rPr>
        <w:t>V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.</w:t>
      </w:r>
      <w:r w:rsidR="008D002A" w:rsidRPr="002635B7">
        <w:rPr>
          <w:rFonts w:ascii="Verdana" w:eastAsia="Calibri" w:hAnsi="Verdana" w:cs="Calibri"/>
          <w:b/>
          <w:color w:val="000000"/>
          <w:sz w:val="20"/>
          <w:szCs w:val="20"/>
        </w:rPr>
        <w:t>2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: </w:t>
      </w:r>
      <w:r w:rsidR="00ED4204" w:rsidRPr="002635B7">
        <w:rPr>
          <w:rFonts w:ascii="Verdana" w:hAnsi="Verdana"/>
          <w:b/>
          <w:color w:val="000000"/>
          <w:sz w:val="20"/>
          <w:szCs w:val="20"/>
        </w:rPr>
        <w:t>Características Técnicas del VE</w:t>
      </w:r>
      <w:bookmarkEnd w:id="0"/>
    </w:p>
    <w:p w14:paraId="14172D0A" w14:textId="77777777" w:rsidR="001A4361" w:rsidRPr="002635B7" w:rsidRDefault="001A4361" w:rsidP="00D06723">
      <w:pPr>
        <w:rPr>
          <w:rFonts w:eastAsia="Calibri"/>
        </w:rPr>
      </w:pPr>
    </w:p>
    <w:p w14:paraId="54403930" w14:textId="19450C4D" w:rsidR="00ED4204" w:rsidRPr="002635B7" w:rsidRDefault="00ED4204" w:rsidP="007607E7">
      <w:pPr>
        <w:spacing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2635B7">
        <w:rPr>
          <w:rFonts w:ascii="Verdana" w:hAnsi="Verdana"/>
          <w:bCs/>
          <w:color w:val="000000"/>
          <w:sz w:val="20"/>
          <w:szCs w:val="20"/>
        </w:rPr>
        <w:t>El postulante deberá indicar las características técnicas del vehículo eléctrico postulado.</w:t>
      </w:r>
    </w:p>
    <w:p w14:paraId="05773375" w14:textId="77777777" w:rsidR="00ED4204" w:rsidRPr="002635B7" w:rsidRDefault="00ED4204" w:rsidP="001A4361">
      <w:pPr>
        <w:rPr>
          <w:rFonts w:ascii="Verdana" w:hAnsi="Verdana"/>
          <w:b/>
          <w:color w:val="000000"/>
          <w:sz w:val="20"/>
          <w:szCs w:val="20"/>
        </w:rPr>
      </w:pPr>
    </w:p>
    <w:p w14:paraId="48A9DA50" w14:textId="77777777" w:rsidR="00ED4204" w:rsidRPr="002635B7" w:rsidRDefault="00ED4204" w:rsidP="001A4361">
      <w:pPr>
        <w:rPr>
          <w:rFonts w:ascii="Verdana" w:hAnsi="Verdana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8"/>
        <w:gridCol w:w="1470"/>
        <w:gridCol w:w="737"/>
        <w:gridCol w:w="732"/>
        <w:gridCol w:w="1491"/>
      </w:tblGrid>
      <w:tr w:rsidR="00ED4204" w:rsidRPr="002635B7" w14:paraId="038ACB06" w14:textId="77777777" w:rsidTr="00ED4204">
        <w:tc>
          <w:tcPr>
            <w:tcW w:w="4489" w:type="dxa"/>
          </w:tcPr>
          <w:p w14:paraId="68AE7E49" w14:textId="7B08E285" w:rsidR="00ED4204" w:rsidRPr="002635B7" w:rsidRDefault="00ED4204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Marca, Modelo y Versión</w:t>
            </w:r>
          </w:p>
        </w:tc>
        <w:tc>
          <w:tcPr>
            <w:tcW w:w="4489" w:type="dxa"/>
            <w:gridSpan w:val="4"/>
          </w:tcPr>
          <w:p w14:paraId="092FA2F2" w14:textId="77777777" w:rsidR="00ED4204" w:rsidRPr="002635B7" w:rsidRDefault="00ED4204" w:rsidP="001A436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ED4204" w:rsidRPr="002635B7" w14:paraId="088ED152" w14:textId="77777777" w:rsidTr="00ED4204">
        <w:tc>
          <w:tcPr>
            <w:tcW w:w="4489" w:type="dxa"/>
          </w:tcPr>
          <w:p w14:paraId="7E9B65FD" w14:textId="677C6A3F" w:rsidR="00ED4204" w:rsidRPr="002635B7" w:rsidRDefault="00ED4204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Carrocería</w:t>
            </w:r>
          </w:p>
        </w:tc>
        <w:tc>
          <w:tcPr>
            <w:tcW w:w="4489" w:type="dxa"/>
            <w:gridSpan w:val="4"/>
          </w:tcPr>
          <w:p w14:paraId="2AA49FAF" w14:textId="77777777" w:rsidR="00ED4204" w:rsidRPr="002635B7" w:rsidRDefault="00ED4204" w:rsidP="001A436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ED4204" w:rsidRPr="002635B7" w14:paraId="6992EDE1" w14:textId="77777777" w:rsidTr="00ED4204">
        <w:tc>
          <w:tcPr>
            <w:tcW w:w="4489" w:type="dxa"/>
          </w:tcPr>
          <w:p w14:paraId="6A00FAF9" w14:textId="58532ABF" w:rsidR="00ED4204" w:rsidRPr="002635B7" w:rsidRDefault="00ED4204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Propulsión</w:t>
            </w:r>
          </w:p>
        </w:tc>
        <w:tc>
          <w:tcPr>
            <w:tcW w:w="4489" w:type="dxa"/>
            <w:gridSpan w:val="4"/>
          </w:tcPr>
          <w:p w14:paraId="42A90789" w14:textId="77777777" w:rsidR="00ED4204" w:rsidRPr="002635B7" w:rsidRDefault="00ED4204" w:rsidP="001A436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ED4204" w:rsidRPr="002635B7" w14:paraId="3B8B0E18" w14:textId="77777777" w:rsidTr="00ED4204">
        <w:tc>
          <w:tcPr>
            <w:tcW w:w="4489" w:type="dxa"/>
          </w:tcPr>
          <w:p w14:paraId="44BCCC25" w14:textId="2352B599" w:rsidR="00ED4204" w:rsidRPr="002635B7" w:rsidRDefault="00ED4204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Potencia Motor (kW)</w:t>
            </w:r>
          </w:p>
        </w:tc>
        <w:tc>
          <w:tcPr>
            <w:tcW w:w="4489" w:type="dxa"/>
            <w:gridSpan w:val="4"/>
          </w:tcPr>
          <w:p w14:paraId="19F08781" w14:textId="77777777" w:rsidR="00ED4204" w:rsidRPr="002635B7" w:rsidRDefault="00ED4204" w:rsidP="001A436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ED4204" w:rsidRPr="002635B7" w14:paraId="44D7A61B" w14:textId="77777777" w:rsidTr="00ED4204">
        <w:tc>
          <w:tcPr>
            <w:tcW w:w="4489" w:type="dxa"/>
          </w:tcPr>
          <w:p w14:paraId="60A88B54" w14:textId="041555E1" w:rsidR="00ED4204" w:rsidRPr="002635B7" w:rsidRDefault="00ED4204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Rendimiento 3CV (km/kWh)</w:t>
            </w:r>
          </w:p>
        </w:tc>
        <w:tc>
          <w:tcPr>
            <w:tcW w:w="4489" w:type="dxa"/>
            <w:gridSpan w:val="4"/>
          </w:tcPr>
          <w:p w14:paraId="3CF602D6" w14:textId="77777777" w:rsidR="00ED4204" w:rsidRPr="002635B7" w:rsidRDefault="00ED4204" w:rsidP="001A436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ED4204" w:rsidRPr="002635B7" w14:paraId="79F8B026" w14:textId="77777777" w:rsidTr="00ED4204">
        <w:tc>
          <w:tcPr>
            <w:tcW w:w="4489" w:type="dxa"/>
          </w:tcPr>
          <w:p w14:paraId="0E08C134" w14:textId="1FAD10A0" w:rsidR="00ED4204" w:rsidRPr="002635B7" w:rsidRDefault="00ED4204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Capacidad de la Batería Motriz (kWh)</w:t>
            </w:r>
          </w:p>
        </w:tc>
        <w:tc>
          <w:tcPr>
            <w:tcW w:w="4489" w:type="dxa"/>
            <w:gridSpan w:val="4"/>
          </w:tcPr>
          <w:p w14:paraId="00E8B1C6" w14:textId="77777777" w:rsidR="00ED4204" w:rsidRPr="002635B7" w:rsidRDefault="00ED4204" w:rsidP="001A4361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5F7329" w:rsidRPr="002635B7" w14:paraId="00A607A0" w14:textId="77777777" w:rsidTr="00307272">
        <w:tc>
          <w:tcPr>
            <w:tcW w:w="4489" w:type="dxa"/>
          </w:tcPr>
          <w:p w14:paraId="6DAE4EA3" w14:textId="2C6C3BB8" w:rsidR="005F7329" w:rsidRPr="002635B7" w:rsidRDefault="005F7329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Conector AC</w:t>
            </w:r>
          </w:p>
        </w:tc>
        <w:tc>
          <w:tcPr>
            <w:tcW w:w="2244" w:type="dxa"/>
            <w:gridSpan w:val="2"/>
          </w:tcPr>
          <w:p w14:paraId="71C99443" w14:textId="77777777" w:rsidR="005F7329" w:rsidRPr="002635B7" w:rsidRDefault="005F7329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Tipo 1</w:t>
            </w:r>
          </w:p>
          <w:p w14:paraId="1FEF4122" w14:textId="09858413" w:rsidR="005F7329" w:rsidRPr="002635B7" w:rsidRDefault="007607E7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Cascadia Code" w:hAnsi="Cascadia Code" w:cs="Cascadia Code"/>
                <w:b/>
                <w:color w:val="000000"/>
                <w:sz w:val="40"/>
                <w:szCs w:val="40"/>
              </w:rPr>
              <w:t>⬜</w:t>
            </w:r>
          </w:p>
        </w:tc>
        <w:tc>
          <w:tcPr>
            <w:tcW w:w="2245" w:type="dxa"/>
            <w:gridSpan w:val="2"/>
          </w:tcPr>
          <w:p w14:paraId="701BA38E" w14:textId="77777777" w:rsidR="005F7329" w:rsidRPr="002635B7" w:rsidRDefault="005F7329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Tipo 2</w:t>
            </w:r>
          </w:p>
          <w:p w14:paraId="530BA42C" w14:textId="44F289DB" w:rsidR="005F7329" w:rsidRPr="002635B7" w:rsidRDefault="007607E7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Cascadia Code" w:hAnsi="Cascadia Code" w:cs="Cascadia Code"/>
                <w:b/>
                <w:color w:val="000000"/>
                <w:sz w:val="40"/>
                <w:szCs w:val="40"/>
              </w:rPr>
              <w:t>⬜</w:t>
            </w:r>
          </w:p>
        </w:tc>
      </w:tr>
      <w:tr w:rsidR="005F7329" w:rsidRPr="002635B7" w14:paraId="5412EF06" w14:textId="77777777" w:rsidTr="007850B8">
        <w:tc>
          <w:tcPr>
            <w:tcW w:w="4489" w:type="dxa"/>
          </w:tcPr>
          <w:p w14:paraId="307DD6C2" w14:textId="52752D0C" w:rsidR="005F7329" w:rsidRPr="002635B7" w:rsidRDefault="005F7329" w:rsidP="005F7329">
            <w:pPr>
              <w:spacing w:line="72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Conector DC (si aplica)</w:t>
            </w:r>
          </w:p>
        </w:tc>
        <w:tc>
          <w:tcPr>
            <w:tcW w:w="1496" w:type="dxa"/>
          </w:tcPr>
          <w:p w14:paraId="163308B8" w14:textId="77777777" w:rsidR="005F7329" w:rsidRPr="002635B7" w:rsidRDefault="005F7329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CCS 1</w:t>
            </w:r>
          </w:p>
          <w:p w14:paraId="7195BBE3" w14:textId="2B4303BF" w:rsidR="005F7329" w:rsidRPr="002635B7" w:rsidRDefault="007607E7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Cascadia Code" w:hAnsi="Cascadia Code" w:cs="Cascadia Code"/>
                <w:b/>
                <w:color w:val="000000"/>
                <w:sz w:val="40"/>
                <w:szCs w:val="40"/>
              </w:rPr>
              <w:t>⬜</w:t>
            </w:r>
          </w:p>
        </w:tc>
        <w:tc>
          <w:tcPr>
            <w:tcW w:w="1496" w:type="dxa"/>
            <w:gridSpan w:val="2"/>
          </w:tcPr>
          <w:p w14:paraId="05995728" w14:textId="77777777" w:rsidR="005F7329" w:rsidRPr="002635B7" w:rsidRDefault="005F7329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CCS 2</w:t>
            </w:r>
          </w:p>
          <w:p w14:paraId="1855F924" w14:textId="44F3710E" w:rsidR="005F7329" w:rsidRPr="002635B7" w:rsidRDefault="007607E7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Cascadia Code" w:hAnsi="Cascadia Code" w:cs="Cascadia Code"/>
                <w:b/>
                <w:color w:val="000000"/>
                <w:sz w:val="40"/>
                <w:szCs w:val="40"/>
              </w:rPr>
              <w:t>⬜</w:t>
            </w:r>
          </w:p>
        </w:tc>
        <w:tc>
          <w:tcPr>
            <w:tcW w:w="1497" w:type="dxa"/>
          </w:tcPr>
          <w:p w14:paraId="39406A48" w14:textId="77777777" w:rsidR="005F7329" w:rsidRPr="002635B7" w:rsidRDefault="005F7329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proofErr w:type="spellStart"/>
            <w:r w:rsidRPr="002635B7">
              <w:rPr>
                <w:rFonts w:ascii="Verdana" w:hAnsi="Verdana"/>
                <w:b/>
                <w:color w:val="000000"/>
                <w:sz w:val="20"/>
                <w:szCs w:val="20"/>
              </w:rPr>
              <w:t>CHAdeMO</w:t>
            </w:r>
            <w:proofErr w:type="spellEnd"/>
          </w:p>
          <w:p w14:paraId="66A49C74" w14:textId="279F7472" w:rsidR="005F7329" w:rsidRPr="002635B7" w:rsidRDefault="007607E7" w:rsidP="005F7329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Cascadia Code" w:hAnsi="Cascadia Code" w:cs="Cascadia Code"/>
                <w:b/>
                <w:color w:val="000000"/>
                <w:sz w:val="40"/>
                <w:szCs w:val="40"/>
              </w:rPr>
              <w:t>⬜</w:t>
            </w:r>
          </w:p>
        </w:tc>
      </w:tr>
    </w:tbl>
    <w:p w14:paraId="5827A163" w14:textId="0E230F92" w:rsidR="001A4361" w:rsidRPr="002635B7" w:rsidRDefault="001A4361" w:rsidP="001A4361">
      <w:pPr>
        <w:rPr>
          <w:rFonts w:ascii="Verdana" w:hAnsi="Verdana"/>
          <w:b/>
          <w:color w:val="000000"/>
          <w:sz w:val="20"/>
          <w:szCs w:val="20"/>
        </w:rPr>
      </w:pPr>
    </w:p>
    <w:sectPr w:rsidR="001A4361" w:rsidRPr="002635B7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274B" w14:textId="77777777" w:rsidR="00452290" w:rsidRDefault="00452290">
      <w:r>
        <w:separator/>
      </w:r>
    </w:p>
  </w:endnote>
  <w:endnote w:type="continuationSeparator" w:id="0">
    <w:p w14:paraId="07845CFD" w14:textId="77777777" w:rsidR="00452290" w:rsidRDefault="0045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scadia Code">
    <w:altName w:val="Segoe UI Symbol"/>
    <w:panose1 w:val="020B0609020000020004"/>
    <w:charset w:val="00"/>
    <w:family w:val="modern"/>
    <w:pitch w:val="fixed"/>
    <w:sig w:usb0="A1002AFF" w:usb1="C000F9FB" w:usb2="0004002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C3979" w14:textId="77777777" w:rsidR="00452290" w:rsidRDefault="00452290">
      <w:r>
        <w:separator/>
      </w:r>
    </w:p>
  </w:footnote>
  <w:footnote w:type="continuationSeparator" w:id="0">
    <w:p w14:paraId="3A00179B" w14:textId="77777777" w:rsidR="00452290" w:rsidRDefault="0045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2290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23FE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493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339E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96B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2022-10-20T19:46:00Z</dcterms:created>
  <dcterms:modified xsi:type="dcterms:W3CDTF">2022-10-20T19:46:00Z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