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BF7A4" w14:textId="6B6D9573" w:rsidR="003C2C51" w:rsidRPr="00176FB5" w:rsidRDefault="003C2C51" w:rsidP="003C2C51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0" w:name="_Toc118387710"/>
      <w:r w:rsidRPr="00F83E2B">
        <w:rPr>
          <w:rFonts w:cs="Calibri"/>
          <w:color w:val="000000"/>
          <w:sz w:val="20"/>
          <w:szCs w:val="20"/>
        </w:rPr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8: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Memoria de Solución</w:t>
      </w:r>
      <w:bookmarkEnd w:id="0"/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3C2C51" w:rsidRPr="003C2C51" w14:paraId="284B24ED" w14:textId="77777777" w:rsidTr="001027B7">
        <w:trPr>
          <w:trHeight w:val="549"/>
        </w:trPr>
        <w:tc>
          <w:tcPr>
            <w:tcW w:w="5382" w:type="dxa"/>
          </w:tcPr>
          <w:p w14:paraId="54A83827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Número de la solución</w:t>
            </w:r>
            <w:r w:rsidRPr="003C2C51">
              <w:rPr>
                <w:rStyle w:val="Refdenotaalpie"/>
                <w:sz w:val="20"/>
                <w:szCs w:val="20"/>
              </w:rPr>
              <w:footnoteReference w:id="2"/>
            </w:r>
          </w:p>
        </w:tc>
        <w:tc>
          <w:tcPr>
            <w:tcW w:w="3522" w:type="dxa"/>
          </w:tcPr>
          <w:p w14:paraId="547F0762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4254D66A" w14:textId="77777777" w:rsidTr="001027B7">
        <w:trPr>
          <w:trHeight w:val="784"/>
        </w:trPr>
        <w:tc>
          <w:tcPr>
            <w:tcW w:w="5382" w:type="dxa"/>
          </w:tcPr>
          <w:p w14:paraId="65D46845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Cantidad de conectores totales de la solución</w:t>
            </w:r>
          </w:p>
        </w:tc>
        <w:tc>
          <w:tcPr>
            <w:tcW w:w="3522" w:type="dxa"/>
          </w:tcPr>
          <w:p w14:paraId="20B1068B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0C4DF944" w14:textId="77777777" w:rsidTr="001027B7">
        <w:trPr>
          <w:trHeight w:val="784"/>
        </w:trPr>
        <w:tc>
          <w:tcPr>
            <w:tcW w:w="5382" w:type="dxa"/>
          </w:tcPr>
          <w:p w14:paraId="4BB28B21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>Cantidad de conectores distintos de la solución</w:t>
            </w:r>
          </w:p>
        </w:tc>
        <w:tc>
          <w:tcPr>
            <w:tcW w:w="3522" w:type="dxa"/>
          </w:tcPr>
          <w:p w14:paraId="1B905D0A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3C2C51" w:rsidRPr="003C2C51" w14:paraId="1E692072" w14:textId="77777777" w:rsidTr="001027B7">
        <w:trPr>
          <w:trHeight w:val="784"/>
        </w:trPr>
        <w:tc>
          <w:tcPr>
            <w:tcW w:w="5382" w:type="dxa"/>
          </w:tcPr>
          <w:p w14:paraId="266054C3" w14:textId="1944A120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3C2C51">
              <w:rPr>
                <w:lang w:eastAsia="es-ES"/>
              </w:rPr>
              <w:t xml:space="preserve">Cantidad de puntos de carga </w:t>
            </w:r>
            <w:r w:rsidR="00162B27">
              <w:rPr>
                <w:lang w:eastAsia="es-ES"/>
              </w:rPr>
              <w:t xml:space="preserve">en corriente continua </w:t>
            </w:r>
            <w:r w:rsidRPr="003C2C51">
              <w:rPr>
                <w:lang w:eastAsia="es-ES"/>
              </w:rPr>
              <w:t>de la solución</w:t>
            </w:r>
          </w:p>
        </w:tc>
        <w:tc>
          <w:tcPr>
            <w:tcW w:w="3522" w:type="dxa"/>
          </w:tcPr>
          <w:p w14:paraId="58A07303" w14:textId="77777777" w:rsidR="003C2C51" w:rsidRPr="003C2C51" w:rsidRDefault="003C2C51" w:rsidP="001027B7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420E6D89" w14:textId="77777777" w:rsidR="003C2C51" w:rsidRPr="003C2C51" w:rsidRDefault="003C2C51" w:rsidP="003C2C51">
      <w:pPr>
        <w:tabs>
          <w:tab w:val="left" w:pos="5985"/>
        </w:tabs>
        <w:spacing w:before="0" w:after="0" w:line="240" w:lineRule="auto"/>
        <w:jc w:val="left"/>
      </w:pPr>
    </w:p>
    <w:p w14:paraId="32F5F2B8" w14:textId="77777777" w:rsidR="007206DC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7206DC" w:rsidRPr="008A39F4" w14:paraId="1CD172B0" w14:textId="77777777" w:rsidTr="00371EEC">
        <w:trPr>
          <w:trHeight w:val="270"/>
        </w:trPr>
        <w:tc>
          <w:tcPr>
            <w:tcW w:w="8904" w:type="dxa"/>
            <w:gridSpan w:val="2"/>
          </w:tcPr>
          <w:p w14:paraId="206D5137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jc w:val="center"/>
              <w:rPr>
                <w:lang w:eastAsia="es-ES"/>
              </w:rPr>
            </w:pPr>
            <w:r w:rsidRPr="008A39F4">
              <w:rPr>
                <w:b/>
                <w:bCs/>
                <w:lang w:eastAsia="es-ES"/>
              </w:rPr>
              <w:t>Conectores mínimos</w:t>
            </w:r>
          </w:p>
        </w:tc>
      </w:tr>
      <w:tr w:rsidR="007206DC" w:rsidRPr="008A39F4" w14:paraId="48FB12A2" w14:textId="77777777" w:rsidTr="00371EEC">
        <w:trPr>
          <w:trHeight w:val="168"/>
        </w:trPr>
        <w:tc>
          <w:tcPr>
            <w:tcW w:w="5382" w:type="dxa"/>
          </w:tcPr>
          <w:p w14:paraId="2A299D42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 xml:space="preserve">Marca y modelo de cargador que cumple con conector tipo </w:t>
            </w:r>
            <w:r w:rsidRPr="008A39F4">
              <w:rPr>
                <w:b/>
                <w:bCs/>
              </w:rPr>
              <w:t>CHAdeMO</w:t>
            </w:r>
          </w:p>
        </w:tc>
        <w:tc>
          <w:tcPr>
            <w:tcW w:w="3522" w:type="dxa"/>
          </w:tcPr>
          <w:p w14:paraId="1982C638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7206DC" w:rsidRPr="008A39F4" w14:paraId="37AFFB60" w14:textId="77777777" w:rsidTr="00371EEC">
        <w:trPr>
          <w:trHeight w:val="394"/>
        </w:trPr>
        <w:tc>
          <w:tcPr>
            <w:tcW w:w="5382" w:type="dxa"/>
          </w:tcPr>
          <w:p w14:paraId="6306A4D8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 xml:space="preserve">Marca y modelo de cargador que cumple con conector tipo </w:t>
            </w:r>
            <w:r w:rsidRPr="008A39F4">
              <w:rPr>
                <w:b/>
                <w:bCs/>
              </w:rPr>
              <w:t>CCS Combo 2</w:t>
            </w:r>
          </w:p>
        </w:tc>
        <w:tc>
          <w:tcPr>
            <w:tcW w:w="3522" w:type="dxa"/>
          </w:tcPr>
          <w:p w14:paraId="10EEE410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754B693D" w14:textId="77777777" w:rsidR="007206DC" w:rsidRPr="008A39F4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p w14:paraId="6911416B" w14:textId="77777777" w:rsidR="007206DC" w:rsidRPr="008A39F4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tbl>
      <w:tblPr>
        <w:tblStyle w:val="Tablaconcuadrcula"/>
        <w:tblW w:w="8904" w:type="dxa"/>
        <w:tblLook w:val="04A0" w:firstRow="1" w:lastRow="0" w:firstColumn="1" w:lastColumn="0" w:noHBand="0" w:noVBand="1"/>
      </w:tblPr>
      <w:tblGrid>
        <w:gridCol w:w="5382"/>
        <w:gridCol w:w="3522"/>
      </w:tblGrid>
      <w:tr w:rsidR="007206DC" w:rsidRPr="008A39F4" w14:paraId="7BCED75A" w14:textId="77777777" w:rsidTr="00371EEC">
        <w:trPr>
          <w:trHeight w:val="270"/>
        </w:trPr>
        <w:tc>
          <w:tcPr>
            <w:tcW w:w="8904" w:type="dxa"/>
            <w:gridSpan w:val="2"/>
          </w:tcPr>
          <w:p w14:paraId="5607943D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jc w:val="center"/>
              <w:rPr>
                <w:lang w:eastAsia="es-ES"/>
              </w:rPr>
            </w:pPr>
            <w:r w:rsidRPr="008A39F4">
              <w:rPr>
                <w:b/>
                <w:bCs/>
                <w:lang w:eastAsia="es-ES"/>
              </w:rPr>
              <w:t>Conector adicional</w:t>
            </w:r>
            <w:r w:rsidRPr="008A39F4">
              <w:rPr>
                <w:rStyle w:val="Refdenotaalpie"/>
                <w:b/>
                <w:bCs/>
                <w:lang w:eastAsia="es-ES"/>
              </w:rPr>
              <w:footnoteReference w:id="3"/>
            </w:r>
          </w:p>
        </w:tc>
      </w:tr>
      <w:tr w:rsidR="007206DC" w:rsidRPr="008A39F4" w14:paraId="5ABF2F42" w14:textId="77777777" w:rsidTr="00371EEC">
        <w:trPr>
          <w:trHeight w:val="314"/>
        </w:trPr>
        <w:tc>
          <w:tcPr>
            <w:tcW w:w="5382" w:type="dxa"/>
          </w:tcPr>
          <w:p w14:paraId="492886D0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>Tipo de conector</w:t>
            </w:r>
          </w:p>
        </w:tc>
        <w:tc>
          <w:tcPr>
            <w:tcW w:w="3522" w:type="dxa"/>
          </w:tcPr>
          <w:p w14:paraId="32C8C1CA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7206DC" w:rsidRPr="008A39F4" w14:paraId="175EBDA3" w14:textId="77777777" w:rsidTr="00371EEC">
        <w:trPr>
          <w:trHeight w:val="314"/>
        </w:trPr>
        <w:tc>
          <w:tcPr>
            <w:tcW w:w="5382" w:type="dxa"/>
          </w:tcPr>
          <w:p w14:paraId="7384DEC0" w14:textId="77777777" w:rsidR="007206DC" w:rsidRPr="008A39F4" w:rsidDel="00CA20DE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>Modo de carga (AC o DC)</w:t>
            </w:r>
          </w:p>
        </w:tc>
        <w:tc>
          <w:tcPr>
            <w:tcW w:w="3522" w:type="dxa"/>
          </w:tcPr>
          <w:p w14:paraId="4B625B8B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  <w:tr w:rsidR="007206DC" w:rsidRPr="000E1099" w14:paraId="72055F17" w14:textId="77777777" w:rsidTr="00371EEC">
        <w:trPr>
          <w:trHeight w:val="185"/>
        </w:trPr>
        <w:tc>
          <w:tcPr>
            <w:tcW w:w="5382" w:type="dxa"/>
          </w:tcPr>
          <w:p w14:paraId="289DDD66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  <w:r w:rsidRPr="008A39F4">
              <w:rPr>
                <w:lang w:eastAsia="es-ES"/>
              </w:rPr>
              <w:t>Marca y modelo de cargador que cuenta con este conector</w:t>
            </w:r>
          </w:p>
        </w:tc>
        <w:tc>
          <w:tcPr>
            <w:tcW w:w="3522" w:type="dxa"/>
          </w:tcPr>
          <w:p w14:paraId="4B435AF6" w14:textId="77777777" w:rsidR="007206DC" w:rsidRPr="008A39F4" w:rsidRDefault="007206DC" w:rsidP="00371EEC">
            <w:pPr>
              <w:tabs>
                <w:tab w:val="left" w:pos="2459"/>
              </w:tabs>
              <w:spacing w:line="240" w:lineRule="auto"/>
              <w:rPr>
                <w:lang w:eastAsia="es-ES"/>
              </w:rPr>
            </w:pPr>
          </w:p>
        </w:tc>
      </w:tr>
    </w:tbl>
    <w:p w14:paraId="531DD962" w14:textId="77777777" w:rsidR="007206DC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p w14:paraId="3B297153" w14:textId="77777777" w:rsidR="007206DC" w:rsidRDefault="007206DC" w:rsidP="007206DC">
      <w:pPr>
        <w:tabs>
          <w:tab w:val="left" w:pos="5985"/>
        </w:tabs>
        <w:spacing w:before="0" w:after="0" w:line="240" w:lineRule="auto"/>
        <w:jc w:val="left"/>
      </w:pPr>
    </w:p>
    <w:p w14:paraId="0021ACA7" w14:textId="77777777" w:rsidR="003C2C51" w:rsidRPr="003C2C51" w:rsidRDefault="003C2C51" w:rsidP="003C2C51">
      <w:pPr>
        <w:rPr>
          <w:lang w:eastAsia="es-ES"/>
        </w:rPr>
      </w:pPr>
    </w:p>
    <w:sectPr w:rsidR="003C2C51" w:rsidRPr="003C2C51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1D7A5" w14:textId="77777777" w:rsidR="0016123C" w:rsidRDefault="0016123C" w:rsidP="008443B8">
      <w:r>
        <w:separator/>
      </w:r>
    </w:p>
  </w:endnote>
  <w:endnote w:type="continuationSeparator" w:id="0">
    <w:p w14:paraId="76E93305" w14:textId="77777777" w:rsidR="0016123C" w:rsidRDefault="0016123C" w:rsidP="008443B8">
      <w:r>
        <w:continuationSeparator/>
      </w:r>
    </w:p>
  </w:endnote>
  <w:endnote w:type="continuationNotice" w:id="1">
    <w:p w14:paraId="0EDC161A" w14:textId="77777777" w:rsidR="0016123C" w:rsidRDefault="0016123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47576" w14:textId="77777777" w:rsidR="0016123C" w:rsidRDefault="0016123C" w:rsidP="008443B8">
      <w:r>
        <w:separator/>
      </w:r>
    </w:p>
  </w:footnote>
  <w:footnote w:type="continuationSeparator" w:id="0">
    <w:p w14:paraId="2EF8F0FF" w14:textId="77777777" w:rsidR="0016123C" w:rsidRDefault="0016123C" w:rsidP="008443B8">
      <w:r>
        <w:continuationSeparator/>
      </w:r>
    </w:p>
  </w:footnote>
  <w:footnote w:type="continuationNotice" w:id="1">
    <w:p w14:paraId="48ADFCA7" w14:textId="77777777" w:rsidR="0016123C" w:rsidRDefault="0016123C">
      <w:pPr>
        <w:spacing w:before="0" w:after="0" w:line="240" w:lineRule="auto"/>
      </w:pPr>
    </w:p>
  </w:footnote>
  <w:footnote w:id="2">
    <w:p w14:paraId="45FE41E2" w14:textId="40D3E05A" w:rsidR="003C2C51" w:rsidRPr="00514EC6" w:rsidRDefault="003C2C51" w:rsidP="003C2C51">
      <w:pPr>
        <w:pStyle w:val="Textonotapie"/>
      </w:pPr>
      <w:r>
        <w:rPr>
          <w:rStyle w:val="Refdenotaalpie"/>
        </w:rPr>
        <w:footnoteRef/>
      </w:r>
      <w:r>
        <w:t xml:space="preserve"> Numerar las soluciones correlativamente. Por ejemplo, si Ud. postula dos soluciones debe numerarlas como: 1 y 2.</w:t>
      </w:r>
    </w:p>
  </w:footnote>
  <w:footnote w:id="3">
    <w:p w14:paraId="3FED4622" w14:textId="77777777" w:rsidR="007206DC" w:rsidRPr="00055FD9" w:rsidRDefault="007206DC" w:rsidP="007206DC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CL"/>
        </w:rPr>
        <w:t>Repetir este cuadro si la solución cuenta con más de un conector adicional.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67EC2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123C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507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2022-11-11T02:50:00Z</dcterms:created>
  <dcterms:modified xsi:type="dcterms:W3CDTF">2022-11-11T02:50:00Z</dcterms:modified>
</cp:coreProperties>
</file>