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4AB6" w14:textId="3B236438" w:rsidR="00A12FE9" w:rsidRDefault="00BF5933" w:rsidP="006C20F8">
      <w:pPr>
        <w:rPr>
          <w:b/>
          <w:bCs/>
        </w:rPr>
      </w:pPr>
      <w:r>
        <w:rPr>
          <w:b/>
          <w:bCs/>
          <w:noProof/>
          <w:lang w:val="es-CL"/>
        </w:rPr>
        <w:drawing>
          <wp:anchor distT="0" distB="0" distL="114300" distR="114300" simplePos="0" relativeHeight="251658240" behindDoc="0" locked="0" layoutInCell="1" allowOverlap="1" wp14:anchorId="7DC0899F" wp14:editId="3639B33E">
            <wp:simplePos x="0" y="0"/>
            <wp:positionH relativeFrom="margin">
              <wp:align>left</wp:align>
            </wp:positionH>
            <wp:positionV relativeFrom="paragraph">
              <wp:posOffset>-473075</wp:posOffset>
            </wp:positionV>
            <wp:extent cx="1628775" cy="66777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667774"/>
                    </a:xfrm>
                    <a:prstGeom prst="rect">
                      <a:avLst/>
                    </a:prstGeom>
                    <a:noFill/>
                  </pic:spPr>
                </pic:pic>
              </a:graphicData>
            </a:graphic>
          </wp:anchor>
        </w:drawing>
      </w:r>
    </w:p>
    <w:p w14:paraId="63BA816F" w14:textId="77777777" w:rsidR="00B55C27" w:rsidRDefault="00BA1D33" w:rsidP="00B55C27">
      <w:pPr>
        <w:spacing w:before="0" w:after="0" w:line="240" w:lineRule="auto"/>
        <w:jc w:val="center"/>
        <w:rPr>
          <w:b/>
          <w:bCs/>
        </w:rPr>
      </w:pPr>
      <w:r>
        <w:rPr>
          <w:b/>
          <w:bCs/>
        </w:rPr>
        <w:t>TÉRMINOS DE REFERENCIA</w:t>
      </w:r>
      <w:r w:rsidR="00340D99">
        <w:rPr>
          <w:b/>
          <w:bCs/>
        </w:rPr>
        <w:t xml:space="preserve"> PARA LA </w:t>
      </w:r>
      <w:r w:rsidR="003E77FD" w:rsidRPr="004C6A97">
        <w:rPr>
          <w:b/>
          <w:bCs/>
        </w:rPr>
        <w:t>COMPRA DE</w:t>
      </w:r>
      <w:r w:rsidR="005B46E3">
        <w:rPr>
          <w:b/>
          <w:bCs/>
        </w:rPr>
        <w:t xml:space="preserve"> </w:t>
      </w:r>
    </w:p>
    <w:p w14:paraId="29FF2430" w14:textId="06689F0C" w:rsidR="00823697" w:rsidRPr="004C6A97" w:rsidRDefault="00E423E5" w:rsidP="00B55C27">
      <w:pPr>
        <w:spacing w:before="0" w:after="0" w:line="240" w:lineRule="auto"/>
        <w:jc w:val="center"/>
        <w:rPr>
          <w:b/>
          <w:bCs/>
        </w:rPr>
      </w:pPr>
      <w:r>
        <w:rPr>
          <w:b/>
          <w:bCs/>
        </w:rPr>
        <w:t xml:space="preserve">EQUIPAMIENTO </w:t>
      </w:r>
      <w:r w:rsidR="00AF5E80">
        <w:rPr>
          <w:b/>
          <w:bCs/>
        </w:rPr>
        <w:t xml:space="preserve">DE ESTRUCTURA </w:t>
      </w:r>
      <w:r>
        <w:rPr>
          <w:b/>
          <w:bCs/>
        </w:rPr>
        <w:t xml:space="preserve">MODULAR </w:t>
      </w:r>
      <w:r w:rsidR="00B55C27">
        <w:rPr>
          <w:b/>
          <w:bCs/>
        </w:rPr>
        <w:t>PARA SECADO Y ACOPIO DE LEÑA</w:t>
      </w:r>
      <w:r w:rsidR="00B57E2D" w:rsidRPr="004C6A97">
        <w:rPr>
          <w:b/>
          <w:bCs/>
        </w:rPr>
        <w:t xml:space="preserve"> A</w:t>
      </w:r>
      <w:r w:rsidR="003E77FD" w:rsidRPr="004C6A97">
        <w:rPr>
          <w:b/>
          <w:bCs/>
        </w:rPr>
        <w:t>SOCIAD</w:t>
      </w:r>
      <w:r w:rsidR="00076F6A" w:rsidRPr="004C6A97">
        <w:rPr>
          <w:b/>
          <w:bCs/>
        </w:rPr>
        <w:t>OS</w:t>
      </w:r>
      <w:r w:rsidR="003E77FD" w:rsidRPr="004C6A97">
        <w:rPr>
          <w:b/>
          <w:bCs/>
        </w:rPr>
        <w:t xml:space="preserve"> AL </w:t>
      </w:r>
      <w:r w:rsidR="00403ABE" w:rsidRPr="004C6A97">
        <w:rPr>
          <w:b/>
          <w:bCs/>
        </w:rPr>
        <w:t>PROGRAMA CENTRO INTEGRAL DE BIOMASA MULCHÉN</w:t>
      </w:r>
      <w:r w:rsidR="00D37E67" w:rsidRPr="004C6A97">
        <w:rPr>
          <w:b/>
          <w:bCs/>
        </w:rPr>
        <w:t>.</w:t>
      </w:r>
    </w:p>
    <w:p w14:paraId="1C6D608B" w14:textId="7A5703B5" w:rsidR="00823697" w:rsidRPr="00403ABE" w:rsidRDefault="003E77FD" w:rsidP="00F56D4B">
      <w:pPr>
        <w:rPr>
          <w:color w:val="FF0000"/>
          <w:sz w:val="18"/>
          <w:szCs w:val="18"/>
          <w:lang w:val="en-US"/>
        </w:rPr>
      </w:pPr>
      <w:r w:rsidRPr="006C20F8">
        <w:t xml:space="preserve">                           </w:t>
      </w:r>
      <w:r w:rsidR="004A27BD">
        <w:tab/>
      </w:r>
      <w:r w:rsidR="004A27BD">
        <w:tab/>
      </w:r>
      <w:r w:rsidR="004A27BD">
        <w:tab/>
      </w:r>
      <w:r w:rsidR="004A27BD">
        <w:tab/>
      </w:r>
      <w:r w:rsidR="004A27BD">
        <w:tab/>
      </w:r>
      <w:r w:rsidRPr="00925327">
        <w:rPr>
          <w:lang w:val="en-US"/>
        </w:rPr>
        <w:t xml:space="preserve">Santiago, </w:t>
      </w:r>
      <w:r w:rsidR="009C54FE">
        <w:rPr>
          <w:lang w:val="en-US"/>
        </w:rPr>
        <w:t xml:space="preserve">7 </w:t>
      </w:r>
      <w:r w:rsidR="00AC7912" w:rsidRPr="00594312">
        <w:rPr>
          <w:lang w:val="en-US"/>
        </w:rPr>
        <w:t xml:space="preserve">de </w:t>
      </w:r>
      <w:proofErr w:type="spellStart"/>
      <w:r w:rsidR="00D35A67">
        <w:rPr>
          <w:lang w:val="en-US"/>
        </w:rPr>
        <w:t>ju</w:t>
      </w:r>
      <w:r w:rsidR="00E847BF">
        <w:rPr>
          <w:lang w:val="en-US"/>
        </w:rPr>
        <w:t>l</w:t>
      </w:r>
      <w:r w:rsidR="00D35A67">
        <w:rPr>
          <w:lang w:val="en-US"/>
        </w:rPr>
        <w:t>io</w:t>
      </w:r>
      <w:proofErr w:type="spellEnd"/>
      <w:r w:rsidR="00D35A67">
        <w:rPr>
          <w:lang w:val="en-US"/>
        </w:rPr>
        <w:t xml:space="preserve"> de 2023</w:t>
      </w:r>
      <w:r w:rsidRPr="00403ABE">
        <w:rPr>
          <w:color w:val="FF0000"/>
          <w:sz w:val="18"/>
          <w:szCs w:val="18"/>
          <w:lang w:val="en-US"/>
        </w:rPr>
        <w:t xml:space="preserve">   </w:t>
      </w:r>
      <w:r w:rsidR="00BF5933" w:rsidRPr="00403ABE">
        <w:rPr>
          <w:color w:val="FF0000"/>
          <w:sz w:val="18"/>
          <w:szCs w:val="18"/>
          <w:lang w:val="en-US"/>
        </w:rPr>
        <w:t xml:space="preserve">  </w:t>
      </w:r>
      <w:r w:rsidRPr="00403ABE">
        <w:rPr>
          <w:color w:val="FF0000"/>
          <w:sz w:val="18"/>
          <w:szCs w:val="18"/>
          <w:lang w:val="en-US"/>
        </w:rPr>
        <w:t xml:space="preserve">    </w:t>
      </w:r>
    </w:p>
    <w:bookmarkStart w:id="0" w:name="_Toc112331998" w:displacedByCustomXml="next"/>
    <w:sdt>
      <w:sdtPr>
        <w:rPr>
          <w:b w:val="0"/>
          <w:sz w:val="20"/>
          <w:szCs w:val="20"/>
        </w:rPr>
        <w:id w:val="812065484"/>
        <w:docPartObj>
          <w:docPartGallery w:val="Table of Contents"/>
          <w:docPartUnique/>
        </w:docPartObj>
      </w:sdtPr>
      <w:sdtEndPr>
        <w:rPr>
          <w:sz w:val="22"/>
          <w:szCs w:val="22"/>
          <w:lang w:val="es-ES"/>
        </w:rPr>
      </w:sdtEndPr>
      <w:sdtContent>
        <w:bookmarkEnd w:id="0" w:displacedByCustomXml="prev"/>
        <w:p w14:paraId="72A70FD2" w14:textId="606769E9" w:rsidR="00564AB0" w:rsidRPr="00511BDF" w:rsidRDefault="00564AB0" w:rsidP="00351DD9">
          <w:pPr>
            <w:pStyle w:val="Ttulo1"/>
            <w:numPr>
              <w:ilvl w:val="0"/>
              <w:numId w:val="0"/>
            </w:numPr>
          </w:pPr>
        </w:p>
        <w:p w14:paraId="5224E146" w14:textId="61053090" w:rsidR="00351DD9" w:rsidRDefault="00564AB0">
          <w:pPr>
            <w:pStyle w:val="TDC1"/>
            <w:rPr>
              <w:rFonts w:asciiTheme="minorHAnsi" w:eastAsiaTheme="minorEastAsia" w:hAnsiTheme="minorHAnsi" w:cstheme="minorBidi"/>
              <w:noProof/>
              <w:kern w:val="2"/>
              <w:lang w:val="es-419" w:eastAsia="es-419"/>
              <w14:ligatures w14:val="standardContextual"/>
            </w:rPr>
          </w:pPr>
          <w:r w:rsidRPr="00511BDF">
            <w:fldChar w:fldCharType="begin"/>
          </w:r>
          <w:r w:rsidRPr="006C20F8">
            <w:instrText xml:space="preserve"> TOC \o "1-3" \h \z \u </w:instrText>
          </w:r>
          <w:r w:rsidRPr="00511BDF">
            <w:fldChar w:fldCharType="separate"/>
          </w:r>
          <w:hyperlink w:anchor="_Toc139626173" w:history="1">
            <w:r w:rsidR="00351DD9" w:rsidRPr="00D116A2">
              <w:rPr>
                <w:rStyle w:val="Hipervnculo"/>
                <w:noProof/>
              </w:rPr>
              <w:t>1.</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Glosario</w:t>
            </w:r>
            <w:r w:rsidR="00351DD9">
              <w:rPr>
                <w:noProof/>
                <w:webHidden/>
              </w:rPr>
              <w:tab/>
            </w:r>
            <w:r w:rsidR="00351DD9">
              <w:rPr>
                <w:noProof/>
                <w:webHidden/>
              </w:rPr>
              <w:fldChar w:fldCharType="begin"/>
            </w:r>
            <w:r w:rsidR="00351DD9">
              <w:rPr>
                <w:noProof/>
                <w:webHidden/>
              </w:rPr>
              <w:instrText xml:space="preserve"> PAGEREF _Toc139626173 \h </w:instrText>
            </w:r>
            <w:r w:rsidR="00351DD9">
              <w:rPr>
                <w:noProof/>
                <w:webHidden/>
              </w:rPr>
            </w:r>
            <w:r w:rsidR="00351DD9">
              <w:rPr>
                <w:noProof/>
                <w:webHidden/>
              </w:rPr>
              <w:fldChar w:fldCharType="separate"/>
            </w:r>
            <w:r w:rsidR="00351DD9">
              <w:rPr>
                <w:noProof/>
                <w:webHidden/>
              </w:rPr>
              <w:t>3</w:t>
            </w:r>
            <w:r w:rsidR="00351DD9">
              <w:rPr>
                <w:noProof/>
                <w:webHidden/>
              </w:rPr>
              <w:fldChar w:fldCharType="end"/>
            </w:r>
          </w:hyperlink>
        </w:p>
        <w:p w14:paraId="6BE31E28" w14:textId="329AC9A0" w:rsidR="00351DD9" w:rsidRDefault="00000000">
          <w:pPr>
            <w:pStyle w:val="TDC1"/>
            <w:rPr>
              <w:rFonts w:asciiTheme="minorHAnsi" w:eastAsiaTheme="minorEastAsia" w:hAnsiTheme="minorHAnsi" w:cstheme="minorBidi"/>
              <w:noProof/>
              <w:kern w:val="2"/>
              <w:lang w:val="es-419" w:eastAsia="es-419"/>
              <w14:ligatures w14:val="standardContextual"/>
            </w:rPr>
          </w:pPr>
          <w:hyperlink w:anchor="_Toc139626174" w:history="1">
            <w:r w:rsidR="00351DD9" w:rsidRPr="00D116A2">
              <w:rPr>
                <w:rStyle w:val="Hipervnculo"/>
                <w:noProof/>
              </w:rPr>
              <w:t>2.</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Antecedentes</w:t>
            </w:r>
            <w:r w:rsidR="00351DD9">
              <w:rPr>
                <w:noProof/>
                <w:webHidden/>
              </w:rPr>
              <w:tab/>
            </w:r>
            <w:r w:rsidR="00351DD9">
              <w:rPr>
                <w:noProof/>
                <w:webHidden/>
              </w:rPr>
              <w:fldChar w:fldCharType="begin"/>
            </w:r>
            <w:r w:rsidR="00351DD9">
              <w:rPr>
                <w:noProof/>
                <w:webHidden/>
              </w:rPr>
              <w:instrText xml:space="preserve"> PAGEREF _Toc139626174 \h </w:instrText>
            </w:r>
            <w:r w:rsidR="00351DD9">
              <w:rPr>
                <w:noProof/>
                <w:webHidden/>
              </w:rPr>
            </w:r>
            <w:r w:rsidR="00351DD9">
              <w:rPr>
                <w:noProof/>
                <w:webHidden/>
              </w:rPr>
              <w:fldChar w:fldCharType="separate"/>
            </w:r>
            <w:r w:rsidR="00351DD9">
              <w:rPr>
                <w:noProof/>
                <w:webHidden/>
              </w:rPr>
              <w:t>4</w:t>
            </w:r>
            <w:r w:rsidR="00351DD9">
              <w:rPr>
                <w:noProof/>
                <w:webHidden/>
              </w:rPr>
              <w:fldChar w:fldCharType="end"/>
            </w:r>
          </w:hyperlink>
        </w:p>
        <w:p w14:paraId="0308DBAC" w14:textId="67C5CDEB"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175" w:history="1">
            <w:r w:rsidR="00351DD9" w:rsidRPr="00D116A2">
              <w:rPr>
                <w:rStyle w:val="Hipervnculo"/>
                <w:noProof/>
              </w:rPr>
              <w:t>2.1.</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Rol de la Agencia</w:t>
            </w:r>
            <w:r w:rsidR="00351DD9">
              <w:rPr>
                <w:noProof/>
                <w:webHidden/>
              </w:rPr>
              <w:tab/>
            </w:r>
            <w:r w:rsidR="00351DD9">
              <w:rPr>
                <w:noProof/>
                <w:webHidden/>
              </w:rPr>
              <w:fldChar w:fldCharType="begin"/>
            </w:r>
            <w:r w:rsidR="00351DD9">
              <w:rPr>
                <w:noProof/>
                <w:webHidden/>
              </w:rPr>
              <w:instrText xml:space="preserve"> PAGEREF _Toc139626175 \h </w:instrText>
            </w:r>
            <w:r w:rsidR="00351DD9">
              <w:rPr>
                <w:noProof/>
                <w:webHidden/>
              </w:rPr>
            </w:r>
            <w:r w:rsidR="00351DD9">
              <w:rPr>
                <w:noProof/>
                <w:webHidden/>
              </w:rPr>
              <w:fldChar w:fldCharType="separate"/>
            </w:r>
            <w:r w:rsidR="00351DD9">
              <w:rPr>
                <w:noProof/>
                <w:webHidden/>
              </w:rPr>
              <w:t>4</w:t>
            </w:r>
            <w:r w:rsidR="00351DD9">
              <w:rPr>
                <w:noProof/>
                <w:webHidden/>
              </w:rPr>
              <w:fldChar w:fldCharType="end"/>
            </w:r>
          </w:hyperlink>
        </w:p>
        <w:p w14:paraId="05E001C5" w14:textId="1624EF5C"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176" w:history="1">
            <w:r w:rsidR="00351DD9" w:rsidRPr="00D116A2">
              <w:rPr>
                <w:rStyle w:val="Hipervnculo"/>
                <w:noProof/>
              </w:rPr>
              <w:t>2.2.</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Antecedentes del programa</w:t>
            </w:r>
            <w:r w:rsidR="00351DD9">
              <w:rPr>
                <w:noProof/>
                <w:webHidden/>
              </w:rPr>
              <w:tab/>
            </w:r>
            <w:r w:rsidR="00351DD9">
              <w:rPr>
                <w:noProof/>
                <w:webHidden/>
              </w:rPr>
              <w:fldChar w:fldCharType="begin"/>
            </w:r>
            <w:r w:rsidR="00351DD9">
              <w:rPr>
                <w:noProof/>
                <w:webHidden/>
              </w:rPr>
              <w:instrText xml:space="preserve"> PAGEREF _Toc139626176 \h </w:instrText>
            </w:r>
            <w:r w:rsidR="00351DD9">
              <w:rPr>
                <w:noProof/>
                <w:webHidden/>
              </w:rPr>
            </w:r>
            <w:r w:rsidR="00351DD9">
              <w:rPr>
                <w:noProof/>
                <w:webHidden/>
              </w:rPr>
              <w:fldChar w:fldCharType="separate"/>
            </w:r>
            <w:r w:rsidR="00351DD9">
              <w:rPr>
                <w:noProof/>
                <w:webHidden/>
              </w:rPr>
              <w:t>4</w:t>
            </w:r>
            <w:r w:rsidR="00351DD9">
              <w:rPr>
                <w:noProof/>
                <w:webHidden/>
              </w:rPr>
              <w:fldChar w:fldCharType="end"/>
            </w:r>
          </w:hyperlink>
        </w:p>
        <w:p w14:paraId="7DB0A374" w14:textId="596CCA73" w:rsidR="00351DD9" w:rsidRDefault="00000000">
          <w:pPr>
            <w:pStyle w:val="TDC1"/>
            <w:rPr>
              <w:rFonts w:asciiTheme="minorHAnsi" w:eastAsiaTheme="minorEastAsia" w:hAnsiTheme="minorHAnsi" w:cstheme="minorBidi"/>
              <w:noProof/>
              <w:kern w:val="2"/>
              <w:lang w:val="es-419" w:eastAsia="es-419"/>
              <w14:ligatures w14:val="standardContextual"/>
            </w:rPr>
          </w:pPr>
          <w:hyperlink w:anchor="_Toc139626177" w:history="1">
            <w:r w:rsidR="00351DD9" w:rsidRPr="00D116A2">
              <w:rPr>
                <w:rStyle w:val="Hipervnculo"/>
                <w:noProof/>
              </w:rPr>
              <w:t>3.</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Objetivos</w:t>
            </w:r>
            <w:r w:rsidR="00351DD9">
              <w:rPr>
                <w:noProof/>
                <w:webHidden/>
              </w:rPr>
              <w:tab/>
            </w:r>
            <w:r w:rsidR="00351DD9">
              <w:rPr>
                <w:noProof/>
                <w:webHidden/>
              </w:rPr>
              <w:fldChar w:fldCharType="begin"/>
            </w:r>
            <w:r w:rsidR="00351DD9">
              <w:rPr>
                <w:noProof/>
                <w:webHidden/>
              </w:rPr>
              <w:instrText xml:space="preserve"> PAGEREF _Toc139626177 \h </w:instrText>
            </w:r>
            <w:r w:rsidR="00351DD9">
              <w:rPr>
                <w:noProof/>
                <w:webHidden/>
              </w:rPr>
            </w:r>
            <w:r w:rsidR="00351DD9">
              <w:rPr>
                <w:noProof/>
                <w:webHidden/>
              </w:rPr>
              <w:fldChar w:fldCharType="separate"/>
            </w:r>
            <w:r w:rsidR="00351DD9">
              <w:rPr>
                <w:noProof/>
                <w:webHidden/>
              </w:rPr>
              <w:t>4</w:t>
            </w:r>
            <w:r w:rsidR="00351DD9">
              <w:rPr>
                <w:noProof/>
                <w:webHidden/>
              </w:rPr>
              <w:fldChar w:fldCharType="end"/>
            </w:r>
          </w:hyperlink>
        </w:p>
        <w:p w14:paraId="7C7B9582" w14:textId="2E5D04CA"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178" w:history="1">
            <w:r w:rsidR="00351DD9" w:rsidRPr="00D116A2">
              <w:rPr>
                <w:rStyle w:val="Hipervnculo"/>
                <w:noProof/>
              </w:rPr>
              <w:t>3.1.</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Objetivo General</w:t>
            </w:r>
            <w:r w:rsidR="00351DD9">
              <w:rPr>
                <w:noProof/>
                <w:webHidden/>
              </w:rPr>
              <w:tab/>
            </w:r>
            <w:r w:rsidR="00351DD9">
              <w:rPr>
                <w:noProof/>
                <w:webHidden/>
              </w:rPr>
              <w:fldChar w:fldCharType="begin"/>
            </w:r>
            <w:r w:rsidR="00351DD9">
              <w:rPr>
                <w:noProof/>
                <w:webHidden/>
              </w:rPr>
              <w:instrText xml:space="preserve"> PAGEREF _Toc139626178 \h </w:instrText>
            </w:r>
            <w:r w:rsidR="00351DD9">
              <w:rPr>
                <w:noProof/>
                <w:webHidden/>
              </w:rPr>
            </w:r>
            <w:r w:rsidR="00351DD9">
              <w:rPr>
                <w:noProof/>
                <w:webHidden/>
              </w:rPr>
              <w:fldChar w:fldCharType="separate"/>
            </w:r>
            <w:r w:rsidR="00351DD9">
              <w:rPr>
                <w:noProof/>
                <w:webHidden/>
              </w:rPr>
              <w:t>4</w:t>
            </w:r>
            <w:r w:rsidR="00351DD9">
              <w:rPr>
                <w:noProof/>
                <w:webHidden/>
              </w:rPr>
              <w:fldChar w:fldCharType="end"/>
            </w:r>
          </w:hyperlink>
        </w:p>
        <w:p w14:paraId="2C23A160" w14:textId="6DC91539"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179" w:history="1">
            <w:r w:rsidR="00351DD9" w:rsidRPr="00D116A2">
              <w:rPr>
                <w:rStyle w:val="Hipervnculo"/>
                <w:noProof/>
              </w:rPr>
              <w:t>3.2.</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Objetivos específicos</w:t>
            </w:r>
            <w:r w:rsidR="00351DD9">
              <w:rPr>
                <w:noProof/>
                <w:webHidden/>
              </w:rPr>
              <w:tab/>
            </w:r>
            <w:r w:rsidR="00351DD9">
              <w:rPr>
                <w:noProof/>
                <w:webHidden/>
              </w:rPr>
              <w:fldChar w:fldCharType="begin"/>
            </w:r>
            <w:r w:rsidR="00351DD9">
              <w:rPr>
                <w:noProof/>
                <w:webHidden/>
              </w:rPr>
              <w:instrText xml:space="preserve"> PAGEREF _Toc139626179 \h </w:instrText>
            </w:r>
            <w:r w:rsidR="00351DD9">
              <w:rPr>
                <w:noProof/>
                <w:webHidden/>
              </w:rPr>
            </w:r>
            <w:r w:rsidR="00351DD9">
              <w:rPr>
                <w:noProof/>
                <w:webHidden/>
              </w:rPr>
              <w:fldChar w:fldCharType="separate"/>
            </w:r>
            <w:r w:rsidR="00351DD9">
              <w:rPr>
                <w:noProof/>
                <w:webHidden/>
              </w:rPr>
              <w:t>4</w:t>
            </w:r>
            <w:r w:rsidR="00351DD9">
              <w:rPr>
                <w:noProof/>
                <w:webHidden/>
              </w:rPr>
              <w:fldChar w:fldCharType="end"/>
            </w:r>
          </w:hyperlink>
        </w:p>
        <w:p w14:paraId="6DF2B12B" w14:textId="75CD67CE" w:rsidR="00351DD9" w:rsidRDefault="00000000">
          <w:pPr>
            <w:pStyle w:val="TDC1"/>
            <w:rPr>
              <w:rFonts w:asciiTheme="minorHAnsi" w:eastAsiaTheme="minorEastAsia" w:hAnsiTheme="minorHAnsi" w:cstheme="minorBidi"/>
              <w:noProof/>
              <w:kern w:val="2"/>
              <w:lang w:val="es-419" w:eastAsia="es-419"/>
              <w14:ligatures w14:val="standardContextual"/>
            </w:rPr>
          </w:pPr>
          <w:hyperlink w:anchor="_Toc139626180" w:history="1">
            <w:r w:rsidR="00351DD9" w:rsidRPr="00D116A2">
              <w:rPr>
                <w:rStyle w:val="Hipervnculo"/>
                <w:noProof/>
              </w:rPr>
              <w:t>4.</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Alcance</w:t>
            </w:r>
            <w:r w:rsidR="00351DD9">
              <w:rPr>
                <w:noProof/>
                <w:webHidden/>
              </w:rPr>
              <w:tab/>
            </w:r>
            <w:r w:rsidR="00351DD9">
              <w:rPr>
                <w:noProof/>
                <w:webHidden/>
              </w:rPr>
              <w:fldChar w:fldCharType="begin"/>
            </w:r>
            <w:r w:rsidR="00351DD9">
              <w:rPr>
                <w:noProof/>
                <w:webHidden/>
              </w:rPr>
              <w:instrText xml:space="preserve"> PAGEREF _Toc139626180 \h </w:instrText>
            </w:r>
            <w:r w:rsidR="00351DD9">
              <w:rPr>
                <w:noProof/>
                <w:webHidden/>
              </w:rPr>
            </w:r>
            <w:r w:rsidR="00351DD9">
              <w:rPr>
                <w:noProof/>
                <w:webHidden/>
              </w:rPr>
              <w:fldChar w:fldCharType="separate"/>
            </w:r>
            <w:r w:rsidR="00351DD9">
              <w:rPr>
                <w:noProof/>
                <w:webHidden/>
              </w:rPr>
              <w:t>5</w:t>
            </w:r>
            <w:r w:rsidR="00351DD9">
              <w:rPr>
                <w:noProof/>
                <w:webHidden/>
              </w:rPr>
              <w:fldChar w:fldCharType="end"/>
            </w:r>
          </w:hyperlink>
        </w:p>
        <w:p w14:paraId="1283C1E6" w14:textId="766F75B9" w:rsidR="00351DD9" w:rsidRDefault="00000000">
          <w:pPr>
            <w:pStyle w:val="TDC1"/>
            <w:rPr>
              <w:rFonts w:asciiTheme="minorHAnsi" w:eastAsiaTheme="minorEastAsia" w:hAnsiTheme="minorHAnsi" w:cstheme="minorBidi"/>
              <w:noProof/>
              <w:kern w:val="2"/>
              <w:lang w:val="es-419" w:eastAsia="es-419"/>
              <w14:ligatures w14:val="standardContextual"/>
            </w:rPr>
          </w:pPr>
          <w:hyperlink w:anchor="_Toc139626181" w:history="1">
            <w:r w:rsidR="00351DD9" w:rsidRPr="00D116A2">
              <w:rPr>
                <w:rStyle w:val="Hipervnculo"/>
                <w:noProof/>
              </w:rPr>
              <w:t>5.</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Especificaciones Técnicas</w:t>
            </w:r>
            <w:r w:rsidR="00351DD9">
              <w:rPr>
                <w:noProof/>
                <w:webHidden/>
              </w:rPr>
              <w:tab/>
            </w:r>
            <w:r w:rsidR="00351DD9">
              <w:rPr>
                <w:noProof/>
                <w:webHidden/>
              </w:rPr>
              <w:fldChar w:fldCharType="begin"/>
            </w:r>
            <w:r w:rsidR="00351DD9">
              <w:rPr>
                <w:noProof/>
                <w:webHidden/>
              </w:rPr>
              <w:instrText xml:space="preserve"> PAGEREF _Toc139626181 \h </w:instrText>
            </w:r>
            <w:r w:rsidR="00351DD9">
              <w:rPr>
                <w:noProof/>
                <w:webHidden/>
              </w:rPr>
            </w:r>
            <w:r w:rsidR="00351DD9">
              <w:rPr>
                <w:noProof/>
                <w:webHidden/>
              </w:rPr>
              <w:fldChar w:fldCharType="separate"/>
            </w:r>
            <w:r w:rsidR="00351DD9">
              <w:rPr>
                <w:noProof/>
                <w:webHidden/>
              </w:rPr>
              <w:t>5</w:t>
            </w:r>
            <w:r w:rsidR="00351DD9">
              <w:rPr>
                <w:noProof/>
                <w:webHidden/>
              </w:rPr>
              <w:fldChar w:fldCharType="end"/>
            </w:r>
          </w:hyperlink>
        </w:p>
        <w:p w14:paraId="63B25105" w14:textId="15364BFF"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182" w:history="1">
            <w:r w:rsidR="00351DD9" w:rsidRPr="00D116A2">
              <w:rPr>
                <w:rStyle w:val="Hipervnculo"/>
                <w:noProof/>
              </w:rPr>
              <w:t>5.1.</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Descripción del bien o servicio requerido.</w:t>
            </w:r>
            <w:r w:rsidR="00351DD9">
              <w:rPr>
                <w:noProof/>
                <w:webHidden/>
              </w:rPr>
              <w:tab/>
            </w:r>
            <w:r w:rsidR="00351DD9">
              <w:rPr>
                <w:noProof/>
                <w:webHidden/>
              </w:rPr>
              <w:fldChar w:fldCharType="begin"/>
            </w:r>
            <w:r w:rsidR="00351DD9">
              <w:rPr>
                <w:noProof/>
                <w:webHidden/>
              </w:rPr>
              <w:instrText xml:space="preserve"> PAGEREF _Toc139626182 \h </w:instrText>
            </w:r>
            <w:r w:rsidR="00351DD9">
              <w:rPr>
                <w:noProof/>
                <w:webHidden/>
              </w:rPr>
            </w:r>
            <w:r w:rsidR="00351DD9">
              <w:rPr>
                <w:noProof/>
                <w:webHidden/>
              </w:rPr>
              <w:fldChar w:fldCharType="separate"/>
            </w:r>
            <w:r w:rsidR="00351DD9">
              <w:rPr>
                <w:noProof/>
                <w:webHidden/>
              </w:rPr>
              <w:t>5</w:t>
            </w:r>
            <w:r w:rsidR="00351DD9">
              <w:rPr>
                <w:noProof/>
                <w:webHidden/>
              </w:rPr>
              <w:fldChar w:fldCharType="end"/>
            </w:r>
          </w:hyperlink>
        </w:p>
        <w:p w14:paraId="4ADB1D0F" w14:textId="3F431893" w:rsidR="00351DD9" w:rsidRDefault="00000000">
          <w:pPr>
            <w:pStyle w:val="TDC3"/>
            <w:tabs>
              <w:tab w:val="left" w:pos="1320"/>
              <w:tab w:val="right" w:leader="dot" w:pos="9019"/>
            </w:tabs>
            <w:rPr>
              <w:rFonts w:asciiTheme="minorHAnsi" w:eastAsiaTheme="minorEastAsia" w:hAnsiTheme="minorHAnsi" w:cstheme="minorBidi"/>
              <w:noProof/>
              <w:kern w:val="2"/>
              <w:lang w:val="es-419" w:eastAsia="es-419"/>
              <w14:ligatures w14:val="standardContextual"/>
            </w:rPr>
          </w:pPr>
          <w:hyperlink w:anchor="_Toc139626183" w:history="1">
            <w:r w:rsidR="00351DD9" w:rsidRPr="00D116A2">
              <w:rPr>
                <w:rStyle w:val="Hipervnculo"/>
                <w:noProof/>
              </w:rPr>
              <w:t>5.1.1.</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Equipamiento de estructura modular para acopio y secado de leña.</w:t>
            </w:r>
            <w:r w:rsidR="00351DD9">
              <w:rPr>
                <w:noProof/>
                <w:webHidden/>
              </w:rPr>
              <w:tab/>
            </w:r>
            <w:r w:rsidR="00351DD9">
              <w:rPr>
                <w:noProof/>
                <w:webHidden/>
              </w:rPr>
              <w:fldChar w:fldCharType="begin"/>
            </w:r>
            <w:r w:rsidR="00351DD9">
              <w:rPr>
                <w:noProof/>
                <w:webHidden/>
              </w:rPr>
              <w:instrText xml:space="preserve"> PAGEREF _Toc139626183 \h </w:instrText>
            </w:r>
            <w:r w:rsidR="00351DD9">
              <w:rPr>
                <w:noProof/>
                <w:webHidden/>
              </w:rPr>
            </w:r>
            <w:r w:rsidR="00351DD9">
              <w:rPr>
                <w:noProof/>
                <w:webHidden/>
              </w:rPr>
              <w:fldChar w:fldCharType="separate"/>
            </w:r>
            <w:r w:rsidR="00351DD9">
              <w:rPr>
                <w:noProof/>
                <w:webHidden/>
              </w:rPr>
              <w:t>5</w:t>
            </w:r>
            <w:r w:rsidR="00351DD9">
              <w:rPr>
                <w:noProof/>
                <w:webHidden/>
              </w:rPr>
              <w:fldChar w:fldCharType="end"/>
            </w:r>
          </w:hyperlink>
        </w:p>
        <w:p w14:paraId="52F6A609" w14:textId="41A484A7"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184" w:history="1">
            <w:r w:rsidR="00351DD9" w:rsidRPr="00D116A2">
              <w:rPr>
                <w:rStyle w:val="Hipervnculo"/>
                <w:noProof/>
              </w:rPr>
              <w:t>5.2.</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Aspectos Mínimos del Servicio.</w:t>
            </w:r>
            <w:r w:rsidR="00351DD9">
              <w:rPr>
                <w:noProof/>
                <w:webHidden/>
              </w:rPr>
              <w:tab/>
            </w:r>
            <w:r w:rsidR="00351DD9">
              <w:rPr>
                <w:noProof/>
                <w:webHidden/>
              </w:rPr>
              <w:fldChar w:fldCharType="begin"/>
            </w:r>
            <w:r w:rsidR="00351DD9">
              <w:rPr>
                <w:noProof/>
                <w:webHidden/>
              </w:rPr>
              <w:instrText xml:space="preserve"> PAGEREF _Toc139626184 \h </w:instrText>
            </w:r>
            <w:r w:rsidR="00351DD9">
              <w:rPr>
                <w:noProof/>
                <w:webHidden/>
              </w:rPr>
            </w:r>
            <w:r w:rsidR="00351DD9">
              <w:rPr>
                <w:noProof/>
                <w:webHidden/>
              </w:rPr>
              <w:fldChar w:fldCharType="separate"/>
            </w:r>
            <w:r w:rsidR="00351DD9">
              <w:rPr>
                <w:noProof/>
                <w:webHidden/>
              </w:rPr>
              <w:t>7</w:t>
            </w:r>
            <w:r w:rsidR="00351DD9">
              <w:rPr>
                <w:noProof/>
                <w:webHidden/>
              </w:rPr>
              <w:fldChar w:fldCharType="end"/>
            </w:r>
          </w:hyperlink>
        </w:p>
        <w:p w14:paraId="5B4C7C16" w14:textId="10470D7C" w:rsidR="00351DD9" w:rsidRDefault="00000000">
          <w:pPr>
            <w:pStyle w:val="TDC1"/>
            <w:rPr>
              <w:rFonts w:asciiTheme="minorHAnsi" w:eastAsiaTheme="minorEastAsia" w:hAnsiTheme="minorHAnsi" w:cstheme="minorBidi"/>
              <w:noProof/>
              <w:kern w:val="2"/>
              <w:lang w:val="es-419" w:eastAsia="es-419"/>
              <w14:ligatures w14:val="standardContextual"/>
            </w:rPr>
          </w:pPr>
          <w:hyperlink w:anchor="_Toc139626185" w:history="1">
            <w:r w:rsidR="00351DD9" w:rsidRPr="00D116A2">
              <w:rPr>
                <w:rStyle w:val="Hipervnculo"/>
                <w:noProof/>
              </w:rPr>
              <w:t>6.</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Consideraciones administrativas para el oferente.</w:t>
            </w:r>
            <w:r w:rsidR="00351DD9">
              <w:rPr>
                <w:noProof/>
                <w:webHidden/>
              </w:rPr>
              <w:tab/>
            </w:r>
            <w:r w:rsidR="00351DD9">
              <w:rPr>
                <w:noProof/>
                <w:webHidden/>
              </w:rPr>
              <w:fldChar w:fldCharType="begin"/>
            </w:r>
            <w:r w:rsidR="00351DD9">
              <w:rPr>
                <w:noProof/>
                <w:webHidden/>
              </w:rPr>
              <w:instrText xml:space="preserve"> PAGEREF _Toc139626185 \h </w:instrText>
            </w:r>
            <w:r w:rsidR="00351DD9">
              <w:rPr>
                <w:noProof/>
                <w:webHidden/>
              </w:rPr>
            </w:r>
            <w:r w:rsidR="00351DD9">
              <w:rPr>
                <w:noProof/>
                <w:webHidden/>
              </w:rPr>
              <w:fldChar w:fldCharType="separate"/>
            </w:r>
            <w:r w:rsidR="00351DD9">
              <w:rPr>
                <w:noProof/>
                <w:webHidden/>
              </w:rPr>
              <w:t>9</w:t>
            </w:r>
            <w:r w:rsidR="00351DD9">
              <w:rPr>
                <w:noProof/>
                <w:webHidden/>
              </w:rPr>
              <w:fldChar w:fldCharType="end"/>
            </w:r>
          </w:hyperlink>
        </w:p>
        <w:p w14:paraId="20414983" w14:textId="0800B555"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186" w:history="1">
            <w:r w:rsidR="00351DD9" w:rsidRPr="00D116A2">
              <w:rPr>
                <w:rStyle w:val="Hipervnculo"/>
                <w:noProof/>
              </w:rPr>
              <w:t>6.1.</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Antecedentes Administrativos.</w:t>
            </w:r>
            <w:r w:rsidR="00351DD9">
              <w:rPr>
                <w:noProof/>
                <w:webHidden/>
              </w:rPr>
              <w:tab/>
            </w:r>
            <w:r w:rsidR="00351DD9">
              <w:rPr>
                <w:noProof/>
                <w:webHidden/>
              </w:rPr>
              <w:fldChar w:fldCharType="begin"/>
            </w:r>
            <w:r w:rsidR="00351DD9">
              <w:rPr>
                <w:noProof/>
                <w:webHidden/>
              </w:rPr>
              <w:instrText xml:space="preserve"> PAGEREF _Toc139626186 \h </w:instrText>
            </w:r>
            <w:r w:rsidR="00351DD9">
              <w:rPr>
                <w:noProof/>
                <w:webHidden/>
              </w:rPr>
            </w:r>
            <w:r w:rsidR="00351DD9">
              <w:rPr>
                <w:noProof/>
                <w:webHidden/>
              </w:rPr>
              <w:fldChar w:fldCharType="separate"/>
            </w:r>
            <w:r w:rsidR="00351DD9">
              <w:rPr>
                <w:noProof/>
                <w:webHidden/>
              </w:rPr>
              <w:t>9</w:t>
            </w:r>
            <w:r w:rsidR="00351DD9">
              <w:rPr>
                <w:noProof/>
                <w:webHidden/>
              </w:rPr>
              <w:fldChar w:fldCharType="end"/>
            </w:r>
          </w:hyperlink>
        </w:p>
        <w:p w14:paraId="03ADE130" w14:textId="12B16709"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187" w:history="1">
            <w:r w:rsidR="00351DD9" w:rsidRPr="00D116A2">
              <w:rPr>
                <w:rStyle w:val="Hipervnculo"/>
                <w:noProof/>
              </w:rPr>
              <w:t>6.2.</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Oferta técnica y económica.</w:t>
            </w:r>
            <w:r w:rsidR="00351DD9">
              <w:rPr>
                <w:noProof/>
                <w:webHidden/>
              </w:rPr>
              <w:tab/>
            </w:r>
            <w:r w:rsidR="00351DD9">
              <w:rPr>
                <w:noProof/>
                <w:webHidden/>
              </w:rPr>
              <w:fldChar w:fldCharType="begin"/>
            </w:r>
            <w:r w:rsidR="00351DD9">
              <w:rPr>
                <w:noProof/>
                <w:webHidden/>
              </w:rPr>
              <w:instrText xml:space="preserve"> PAGEREF _Toc139626187 \h </w:instrText>
            </w:r>
            <w:r w:rsidR="00351DD9">
              <w:rPr>
                <w:noProof/>
                <w:webHidden/>
              </w:rPr>
            </w:r>
            <w:r w:rsidR="00351DD9">
              <w:rPr>
                <w:noProof/>
                <w:webHidden/>
              </w:rPr>
              <w:fldChar w:fldCharType="separate"/>
            </w:r>
            <w:r w:rsidR="00351DD9">
              <w:rPr>
                <w:noProof/>
                <w:webHidden/>
              </w:rPr>
              <w:t>9</w:t>
            </w:r>
            <w:r w:rsidR="00351DD9">
              <w:rPr>
                <w:noProof/>
                <w:webHidden/>
              </w:rPr>
              <w:fldChar w:fldCharType="end"/>
            </w:r>
          </w:hyperlink>
        </w:p>
        <w:p w14:paraId="40A4A390" w14:textId="06A27211"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188" w:history="1">
            <w:r w:rsidR="00351DD9" w:rsidRPr="00D116A2">
              <w:rPr>
                <w:rStyle w:val="Hipervnculo"/>
                <w:noProof/>
              </w:rPr>
              <w:t>6.3</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Presentación de propuestas.</w:t>
            </w:r>
            <w:r w:rsidR="00351DD9">
              <w:rPr>
                <w:noProof/>
                <w:webHidden/>
              </w:rPr>
              <w:tab/>
            </w:r>
            <w:r w:rsidR="00351DD9">
              <w:rPr>
                <w:noProof/>
                <w:webHidden/>
              </w:rPr>
              <w:fldChar w:fldCharType="begin"/>
            </w:r>
            <w:r w:rsidR="00351DD9">
              <w:rPr>
                <w:noProof/>
                <w:webHidden/>
              </w:rPr>
              <w:instrText xml:space="preserve"> PAGEREF _Toc139626188 \h </w:instrText>
            </w:r>
            <w:r w:rsidR="00351DD9">
              <w:rPr>
                <w:noProof/>
                <w:webHidden/>
              </w:rPr>
            </w:r>
            <w:r w:rsidR="00351DD9">
              <w:rPr>
                <w:noProof/>
                <w:webHidden/>
              </w:rPr>
              <w:fldChar w:fldCharType="separate"/>
            </w:r>
            <w:r w:rsidR="00351DD9">
              <w:rPr>
                <w:noProof/>
                <w:webHidden/>
              </w:rPr>
              <w:t>10</w:t>
            </w:r>
            <w:r w:rsidR="00351DD9">
              <w:rPr>
                <w:noProof/>
                <w:webHidden/>
              </w:rPr>
              <w:fldChar w:fldCharType="end"/>
            </w:r>
          </w:hyperlink>
        </w:p>
        <w:p w14:paraId="07239CD7" w14:textId="6706C316"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189" w:history="1">
            <w:r w:rsidR="00351DD9" w:rsidRPr="00D116A2">
              <w:rPr>
                <w:rStyle w:val="Hipervnculo"/>
                <w:noProof/>
              </w:rPr>
              <w:t>6.3.1</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Plazo</w:t>
            </w:r>
            <w:r w:rsidR="00351DD9">
              <w:rPr>
                <w:noProof/>
                <w:webHidden/>
              </w:rPr>
              <w:tab/>
            </w:r>
            <w:r w:rsidR="00351DD9">
              <w:rPr>
                <w:noProof/>
                <w:webHidden/>
              </w:rPr>
              <w:fldChar w:fldCharType="begin"/>
            </w:r>
            <w:r w:rsidR="00351DD9">
              <w:rPr>
                <w:noProof/>
                <w:webHidden/>
              </w:rPr>
              <w:instrText xml:space="preserve"> PAGEREF _Toc139626189 \h </w:instrText>
            </w:r>
            <w:r w:rsidR="00351DD9">
              <w:rPr>
                <w:noProof/>
                <w:webHidden/>
              </w:rPr>
            </w:r>
            <w:r w:rsidR="00351DD9">
              <w:rPr>
                <w:noProof/>
                <w:webHidden/>
              </w:rPr>
              <w:fldChar w:fldCharType="separate"/>
            </w:r>
            <w:r w:rsidR="00351DD9">
              <w:rPr>
                <w:noProof/>
                <w:webHidden/>
              </w:rPr>
              <w:t>10</w:t>
            </w:r>
            <w:r w:rsidR="00351DD9">
              <w:rPr>
                <w:noProof/>
                <w:webHidden/>
              </w:rPr>
              <w:fldChar w:fldCharType="end"/>
            </w:r>
          </w:hyperlink>
        </w:p>
        <w:p w14:paraId="7C448931" w14:textId="35D99D06"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190" w:history="1">
            <w:r w:rsidR="00351DD9" w:rsidRPr="00D116A2">
              <w:rPr>
                <w:rStyle w:val="Hipervnculo"/>
                <w:noProof/>
              </w:rPr>
              <w:t>6.3.2</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Forma</w:t>
            </w:r>
            <w:r w:rsidR="00351DD9">
              <w:rPr>
                <w:noProof/>
                <w:webHidden/>
              </w:rPr>
              <w:tab/>
            </w:r>
            <w:r w:rsidR="00351DD9">
              <w:rPr>
                <w:noProof/>
                <w:webHidden/>
              </w:rPr>
              <w:fldChar w:fldCharType="begin"/>
            </w:r>
            <w:r w:rsidR="00351DD9">
              <w:rPr>
                <w:noProof/>
                <w:webHidden/>
              </w:rPr>
              <w:instrText xml:space="preserve"> PAGEREF _Toc139626190 \h </w:instrText>
            </w:r>
            <w:r w:rsidR="00351DD9">
              <w:rPr>
                <w:noProof/>
                <w:webHidden/>
              </w:rPr>
            </w:r>
            <w:r w:rsidR="00351DD9">
              <w:rPr>
                <w:noProof/>
                <w:webHidden/>
              </w:rPr>
              <w:fldChar w:fldCharType="separate"/>
            </w:r>
            <w:r w:rsidR="00351DD9">
              <w:rPr>
                <w:noProof/>
                <w:webHidden/>
              </w:rPr>
              <w:t>10</w:t>
            </w:r>
            <w:r w:rsidR="00351DD9">
              <w:rPr>
                <w:noProof/>
                <w:webHidden/>
              </w:rPr>
              <w:fldChar w:fldCharType="end"/>
            </w:r>
          </w:hyperlink>
        </w:p>
        <w:p w14:paraId="6C5019A1" w14:textId="0D4EB69F"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191" w:history="1">
            <w:r w:rsidR="00351DD9" w:rsidRPr="00D116A2">
              <w:rPr>
                <w:rStyle w:val="Hipervnculo"/>
                <w:noProof/>
              </w:rPr>
              <w:t>6.3.3 Recepción de consultas y respuestas</w:t>
            </w:r>
            <w:r w:rsidR="00351DD9">
              <w:rPr>
                <w:noProof/>
                <w:webHidden/>
              </w:rPr>
              <w:tab/>
            </w:r>
            <w:r w:rsidR="00351DD9">
              <w:rPr>
                <w:noProof/>
                <w:webHidden/>
              </w:rPr>
              <w:fldChar w:fldCharType="begin"/>
            </w:r>
            <w:r w:rsidR="00351DD9">
              <w:rPr>
                <w:noProof/>
                <w:webHidden/>
              </w:rPr>
              <w:instrText xml:space="preserve"> PAGEREF _Toc139626191 \h </w:instrText>
            </w:r>
            <w:r w:rsidR="00351DD9">
              <w:rPr>
                <w:noProof/>
                <w:webHidden/>
              </w:rPr>
            </w:r>
            <w:r w:rsidR="00351DD9">
              <w:rPr>
                <w:noProof/>
                <w:webHidden/>
              </w:rPr>
              <w:fldChar w:fldCharType="separate"/>
            </w:r>
            <w:r w:rsidR="00351DD9">
              <w:rPr>
                <w:noProof/>
                <w:webHidden/>
              </w:rPr>
              <w:t>10</w:t>
            </w:r>
            <w:r w:rsidR="00351DD9">
              <w:rPr>
                <w:noProof/>
                <w:webHidden/>
              </w:rPr>
              <w:fldChar w:fldCharType="end"/>
            </w:r>
          </w:hyperlink>
        </w:p>
        <w:p w14:paraId="57F42701" w14:textId="3D1FA05E" w:rsidR="00351DD9" w:rsidRDefault="00000000">
          <w:pPr>
            <w:pStyle w:val="TDC1"/>
            <w:rPr>
              <w:rFonts w:asciiTheme="minorHAnsi" w:eastAsiaTheme="minorEastAsia" w:hAnsiTheme="minorHAnsi" w:cstheme="minorBidi"/>
              <w:noProof/>
              <w:kern w:val="2"/>
              <w:lang w:val="es-419" w:eastAsia="es-419"/>
              <w14:ligatures w14:val="standardContextual"/>
            </w:rPr>
          </w:pPr>
          <w:hyperlink w:anchor="_Toc139626192" w:history="1">
            <w:r w:rsidR="00351DD9" w:rsidRPr="00D116A2">
              <w:rPr>
                <w:rStyle w:val="Hipervnculo"/>
                <w:noProof/>
              </w:rPr>
              <w:t>7</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Evaluación de propuestas.</w:t>
            </w:r>
            <w:r w:rsidR="00351DD9">
              <w:rPr>
                <w:noProof/>
                <w:webHidden/>
              </w:rPr>
              <w:tab/>
            </w:r>
            <w:r w:rsidR="00351DD9">
              <w:rPr>
                <w:noProof/>
                <w:webHidden/>
              </w:rPr>
              <w:fldChar w:fldCharType="begin"/>
            </w:r>
            <w:r w:rsidR="00351DD9">
              <w:rPr>
                <w:noProof/>
                <w:webHidden/>
              </w:rPr>
              <w:instrText xml:space="preserve"> PAGEREF _Toc139626192 \h </w:instrText>
            </w:r>
            <w:r w:rsidR="00351DD9">
              <w:rPr>
                <w:noProof/>
                <w:webHidden/>
              </w:rPr>
            </w:r>
            <w:r w:rsidR="00351DD9">
              <w:rPr>
                <w:noProof/>
                <w:webHidden/>
              </w:rPr>
              <w:fldChar w:fldCharType="separate"/>
            </w:r>
            <w:r w:rsidR="00351DD9">
              <w:rPr>
                <w:noProof/>
                <w:webHidden/>
              </w:rPr>
              <w:t>10</w:t>
            </w:r>
            <w:r w:rsidR="00351DD9">
              <w:rPr>
                <w:noProof/>
                <w:webHidden/>
              </w:rPr>
              <w:fldChar w:fldCharType="end"/>
            </w:r>
          </w:hyperlink>
        </w:p>
        <w:p w14:paraId="4C893265" w14:textId="2836C7EF"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193" w:history="1">
            <w:r w:rsidR="00351DD9" w:rsidRPr="00D116A2">
              <w:rPr>
                <w:rStyle w:val="Hipervnculo"/>
                <w:noProof/>
              </w:rPr>
              <w:t>7.1 Revisión de requisitos de postulación.</w:t>
            </w:r>
            <w:r w:rsidR="00351DD9">
              <w:rPr>
                <w:noProof/>
                <w:webHidden/>
              </w:rPr>
              <w:tab/>
            </w:r>
            <w:r w:rsidR="00351DD9">
              <w:rPr>
                <w:noProof/>
                <w:webHidden/>
              </w:rPr>
              <w:fldChar w:fldCharType="begin"/>
            </w:r>
            <w:r w:rsidR="00351DD9">
              <w:rPr>
                <w:noProof/>
                <w:webHidden/>
              </w:rPr>
              <w:instrText xml:space="preserve"> PAGEREF _Toc139626193 \h </w:instrText>
            </w:r>
            <w:r w:rsidR="00351DD9">
              <w:rPr>
                <w:noProof/>
                <w:webHidden/>
              </w:rPr>
            </w:r>
            <w:r w:rsidR="00351DD9">
              <w:rPr>
                <w:noProof/>
                <w:webHidden/>
              </w:rPr>
              <w:fldChar w:fldCharType="separate"/>
            </w:r>
            <w:r w:rsidR="00351DD9">
              <w:rPr>
                <w:noProof/>
                <w:webHidden/>
              </w:rPr>
              <w:t>10</w:t>
            </w:r>
            <w:r w:rsidR="00351DD9">
              <w:rPr>
                <w:noProof/>
                <w:webHidden/>
              </w:rPr>
              <w:fldChar w:fldCharType="end"/>
            </w:r>
          </w:hyperlink>
        </w:p>
        <w:p w14:paraId="465F2F26" w14:textId="2C7CD74D"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194" w:history="1">
            <w:r w:rsidR="00351DD9" w:rsidRPr="00D116A2">
              <w:rPr>
                <w:rStyle w:val="Hipervnculo"/>
                <w:noProof/>
              </w:rPr>
              <w:t>7.2 Criterio de Selección</w:t>
            </w:r>
            <w:r w:rsidR="00351DD9">
              <w:rPr>
                <w:noProof/>
                <w:webHidden/>
              </w:rPr>
              <w:tab/>
            </w:r>
            <w:r w:rsidR="00351DD9">
              <w:rPr>
                <w:noProof/>
                <w:webHidden/>
              </w:rPr>
              <w:fldChar w:fldCharType="begin"/>
            </w:r>
            <w:r w:rsidR="00351DD9">
              <w:rPr>
                <w:noProof/>
                <w:webHidden/>
              </w:rPr>
              <w:instrText xml:space="preserve"> PAGEREF _Toc139626194 \h </w:instrText>
            </w:r>
            <w:r w:rsidR="00351DD9">
              <w:rPr>
                <w:noProof/>
                <w:webHidden/>
              </w:rPr>
            </w:r>
            <w:r w:rsidR="00351DD9">
              <w:rPr>
                <w:noProof/>
                <w:webHidden/>
              </w:rPr>
              <w:fldChar w:fldCharType="separate"/>
            </w:r>
            <w:r w:rsidR="00351DD9">
              <w:rPr>
                <w:noProof/>
                <w:webHidden/>
              </w:rPr>
              <w:t>11</w:t>
            </w:r>
            <w:r w:rsidR="00351DD9">
              <w:rPr>
                <w:noProof/>
                <w:webHidden/>
              </w:rPr>
              <w:fldChar w:fldCharType="end"/>
            </w:r>
          </w:hyperlink>
        </w:p>
        <w:p w14:paraId="4CA09235" w14:textId="138262D9"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195" w:history="1">
            <w:r w:rsidR="00351DD9" w:rsidRPr="00D116A2">
              <w:rPr>
                <w:rStyle w:val="Hipervnculo"/>
                <w:noProof/>
              </w:rPr>
              <w:t>7.3</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Resolución de empates</w:t>
            </w:r>
            <w:r w:rsidR="00351DD9">
              <w:rPr>
                <w:noProof/>
                <w:webHidden/>
              </w:rPr>
              <w:tab/>
            </w:r>
            <w:r w:rsidR="00351DD9">
              <w:rPr>
                <w:noProof/>
                <w:webHidden/>
              </w:rPr>
              <w:fldChar w:fldCharType="begin"/>
            </w:r>
            <w:r w:rsidR="00351DD9">
              <w:rPr>
                <w:noProof/>
                <w:webHidden/>
              </w:rPr>
              <w:instrText xml:space="preserve"> PAGEREF _Toc139626195 \h </w:instrText>
            </w:r>
            <w:r w:rsidR="00351DD9">
              <w:rPr>
                <w:noProof/>
                <w:webHidden/>
              </w:rPr>
            </w:r>
            <w:r w:rsidR="00351DD9">
              <w:rPr>
                <w:noProof/>
                <w:webHidden/>
              </w:rPr>
              <w:fldChar w:fldCharType="separate"/>
            </w:r>
            <w:r w:rsidR="00351DD9">
              <w:rPr>
                <w:noProof/>
                <w:webHidden/>
              </w:rPr>
              <w:t>12</w:t>
            </w:r>
            <w:r w:rsidR="00351DD9">
              <w:rPr>
                <w:noProof/>
                <w:webHidden/>
              </w:rPr>
              <w:fldChar w:fldCharType="end"/>
            </w:r>
          </w:hyperlink>
        </w:p>
        <w:p w14:paraId="4715C715" w14:textId="66632645"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196" w:history="1">
            <w:r w:rsidR="00351DD9" w:rsidRPr="00D116A2">
              <w:rPr>
                <w:rStyle w:val="Hipervnculo"/>
                <w:noProof/>
              </w:rPr>
              <w:t>7.4</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Reunión de inicio de servicios</w:t>
            </w:r>
            <w:r w:rsidR="00351DD9">
              <w:rPr>
                <w:noProof/>
                <w:webHidden/>
              </w:rPr>
              <w:tab/>
            </w:r>
            <w:r w:rsidR="00351DD9">
              <w:rPr>
                <w:noProof/>
                <w:webHidden/>
              </w:rPr>
              <w:fldChar w:fldCharType="begin"/>
            </w:r>
            <w:r w:rsidR="00351DD9">
              <w:rPr>
                <w:noProof/>
                <w:webHidden/>
              </w:rPr>
              <w:instrText xml:space="preserve"> PAGEREF _Toc139626196 \h </w:instrText>
            </w:r>
            <w:r w:rsidR="00351DD9">
              <w:rPr>
                <w:noProof/>
                <w:webHidden/>
              </w:rPr>
            </w:r>
            <w:r w:rsidR="00351DD9">
              <w:rPr>
                <w:noProof/>
                <w:webHidden/>
              </w:rPr>
              <w:fldChar w:fldCharType="separate"/>
            </w:r>
            <w:r w:rsidR="00351DD9">
              <w:rPr>
                <w:noProof/>
                <w:webHidden/>
              </w:rPr>
              <w:t>12</w:t>
            </w:r>
            <w:r w:rsidR="00351DD9">
              <w:rPr>
                <w:noProof/>
                <w:webHidden/>
              </w:rPr>
              <w:fldChar w:fldCharType="end"/>
            </w:r>
          </w:hyperlink>
        </w:p>
        <w:p w14:paraId="29834394" w14:textId="56B0E449"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197" w:history="1">
            <w:r w:rsidR="00351DD9" w:rsidRPr="00D116A2">
              <w:rPr>
                <w:rStyle w:val="Hipervnculo"/>
                <w:noProof/>
              </w:rPr>
              <w:t>7.5</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Reportes de Avance</w:t>
            </w:r>
            <w:r w:rsidR="00351DD9">
              <w:rPr>
                <w:noProof/>
                <w:webHidden/>
              </w:rPr>
              <w:tab/>
            </w:r>
            <w:r w:rsidR="00351DD9">
              <w:rPr>
                <w:noProof/>
                <w:webHidden/>
              </w:rPr>
              <w:fldChar w:fldCharType="begin"/>
            </w:r>
            <w:r w:rsidR="00351DD9">
              <w:rPr>
                <w:noProof/>
                <w:webHidden/>
              </w:rPr>
              <w:instrText xml:space="preserve"> PAGEREF _Toc139626197 \h </w:instrText>
            </w:r>
            <w:r w:rsidR="00351DD9">
              <w:rPr>
                <w:noProof/>
                <w:webHidden/>
              </w:rPr>
            </w:r>
            <w:r w:rsidR="00351DD9">
              <w:rPr>
                <w:noProof/>
                <w:webHidden/>
              </w:rPr>
              <w:fldChar w:fldCharType="separate"/>
            </w:r>
            <w:r w:rsidR="00351DD9">
              <w:rPr>
                <w:noProof/>
                <w:webHidden/>
              </w:rPr>
              <w:t>12</w:t>
            </w:r>
            <w:r w:rsidR="00351DD9">
              <w:rPr>
                <w:noProof/>
                <w:webHidden/>
              </w:rPr>
              <w:fldChar w:fldCharType="end"/>
            </w:r>
          </w:hyperlink>
        </w:p>
        <w:p w14:paraId="2BC43B2A" w14:textId="41D7CB3D"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198" w:history="1">
            <w:r w:rsidR="00351DD9" w:rsidRPr="00D116A2">
              <w:rPr>
                <w:rStyle w:val="Hipervnculo"/>
                <w:noProof/>
              </w:rPr>
              <w:t>7.6</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Informe de Entrega</w:t>
            </w:r>
            <w:r w:rsidR="00351DD9">
              <w:rPr>
                <w:noProof/>
                <w:webHidden/>
              </w:rPr>
              <w:tab/>
            </w:r>
            <w:r w:rsidR="00351DD9">
              <w:rPr>
                <w:noProof/>
                <w:webHidden/>
              </w:rPr>
              <w:fldChar w:fldCharType="begin"/>
            </w:r>
            <w:r w:rsidR="00351DD9">
              <w:rPr>
                <w:noProof/>
                <w:webHidden/>
              </w:rPr>
              <w:instrText xml:space="preserve"> PAGEREF _Toc139626198 \h </w:instrText>
            </w:r>
            <w:r w:rsidR="00351DD9">
              <w:rPr>
                <w:noProof/>
                <w:webHidden/>
              </w:rPr>
            </w:r>
            <w:r w:rsidR="00351DD9">
              <w:rPr>
                <w:noProof/>
                <w:webHidden/>
              </w:rPr>
              <w:fldChar w:fldCharType="separate"/>
            </w:r>
            <w:r w:rsidR="00351DD9">
              <w:rPr>
                <w:noProof/>
                <w:webHidden/>
              </w:rPr>
              <w:t>12</w:t>
            </w:r>
            <w:r w:rsidR="00351DD9">
              <w:rPr>
                <w:noProof/>
                <w:webHidden/>
              </w:rPr>
              <w:fldChar w:fldCharType="end"/>
            </w:r>
          </w:hyperlink>
        </w:p>
        <w:p w14:paraId="221E8F27" w14:textId="2D1725AB" w:rsidR="00351DD9" w:rsidRDefault="00000000">
          <w:pPr>
            <w:pStyle w:val="TDC1"/>
            <w:rPr>
              <w:rFonts w:asciiTheme="minorHAnsi" w:eastAsiaTheme="minorEastAsia" w:hAnsiTheme="minorHAnsi" w:cstheme="minorBidi"/>
              <w:noProof/>
              <w:kern w:val="2"/>
              <w:lang w:val="es-419" w:eastAsia="es-419"/>
              <w14:ligatures w14:val="standardContextual"/>
            </w:rPr>
          </w:pPr>
          <w:hyperlink w:anchor="_Toc139626199" w:history="1">
            <w:r w:rsidR="00351DD9" w:rsidRPr="00D116A2">
              <w:rPr>
                <w:rStyle w:val="Hipervnculo"/>
                <w:noProof/>
              </w:rPr>
              <w:t>8</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Productos, plazos, precio y forma de pago.</w:t>
            </w:r>
            <w:r w:rsidR="00351DD9">
              <w:rPr>
                <w:noProof/>
                <w:webHidden/>
              </w:rPr>
              <w:tab/>
            </w:r>
            <w:r w:rsidR="00351DD9">
              <w:rPr>
                <w:noProof/>
                <w:webHidden/>
              </w:rPr>
              <w:fldChar w:fldCharType="begin"/>
            </w:r>
            <w:r w:rsidR="00351DD9">
              <w:rPr>
                <w:noProof/>
                <w:webHidden/>
              </w:rPr>
              <w:instrText xml:space="preserve"> PAGEREF _Toc139626199 \h </w:instrText>
            </w:r>
            <w:r w:rsidR="00351DD9">
              <w:rPr>
                <w:noProof/>
                <w:webHidden/>
              </w:rPr>
            </w:r>
            <w:r w:rsidR="00351DD9">
              <w:rPr>
                <w:noProof/>
                <w:webHidden/>
              </w:rPr>
              <w:fldChar w:fldCharType="separate"/>
            </w:r>
            <w:r w:rsidR="00351DD9">
              <w:rPr>
                <w:noProof/>
                <w:webHidden/>
              </w:rPr>
              <w:t>13</w:t>
            </w:r>
            <w:r w:rsidR="00351DD9">
              <w:rPr>
                <w:noProof/>
                <w:webHidden/>
              </w:rPr>
              <w:fldChar w:fldCharType="end"/>
            </w:r>
          </w:hyperlink>
        </w:p>
        <w:p w14:paraId="09669D4B" w14:textId="418E4B5D"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200" w:history="1">
            <w:r w:rsidR="00351DD9" w:rsidRPr="00D116A2">
              <w:rPr>
                <w:rStyle w:val="Hipervnculo"/>
                <w:noProof/>
              </w:rPr>
              <w:t>8.3</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Producto</w:t>
            </w:r>
            <w:r w:rsidR="00351DD9">
              <w:rPr>
                <w:noProof/>
                <w:webHidden/>
              </w:rPr>
              <w:tab/>
            </w:r>
            <w:r w:rsidR="00351DD9">
              <w:rPr>
                <w:noProof/>
                <w:webHidden/>
              </w:rPr>
              <w:fldChar w:fldCharType="begin"/>
            </w:r>
            <w:r w:rsidR="00351DD9">
              <w:rPr>
                <w:noProof/>
                <w:webHidden/>
              </w:rPr>
              <w:instrText xml:space="preserve"> PAGEREF _Toc139626200 \h </w:instrText>
            </w:r>
            <w:r w:rsidR="00351DD9">
              <w:rPr>
                <w:noProof/>
                <w:webHidden/>
              </w:rPr>
            </w:r>
            <w:r w:rsidR="00351DD9">
              <w:rPr>
                <w:noProof/>
                <w:webHidden/>
              </w:rPr>
              <w:fldChar w:fldCharType="separate"/>
            </w:r>
            <w:r w:rsidR="00351DD9">
              <w:rPr>
                <w:noProof/>
                <w:webHidden/>
              </w:rPr>
              <w:t>13</w:t>
            </w:r>
            <w:r w:rsidR="00351DD9">
              <w:rPr>
                <w:noProof/>
                <w:webHidden/>
              </w:rPr>
              <w:fldChar w:fldCharType="end"/>
            </w:r>
          </w:hyperlink>
        </w:p>
        <w:p w14:paraId="40ACFCB8" w14:textId="6B5196D3"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201" w:history="1">
            <w:r w:rsidR="00351DD9" w:rsidRPr="00D116A2">
              <w:rPr>
                <w:rStyle w:val="Hipervnculo"/>
                <w:noProof/>
              </w:rPr>
              <w:t>8.4</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Plazo de entrega</w:t>
            </w:r>
            <w:r w:rsidR="00351DD9">
              <w:rPr>
                <w:noProof/>
                <w:webHidden/>
              </w:rPr>
              <w:tab/>
            </w:r>
            <w:r w:rsidR="00351DD9">
              <w:rPr>
                <w:noProof/>
                <w:webHidden/>
              </w:rPr>
              <w:fldChar w:fldCharType="begin"/>
            </w:r>
            <w:r w:rsidR="00351DD9">
              <w:rPr>
                <w:noProof/>
                <w:webHidden/>
              </w:rPr>
              <w:instrText xml:space="preserve"> PAGEREF _Toc139626201 \h </w:instrText>
            </w:r>
            <w:r w:rsidR="00351DD9">
              <w:rPr>
                <w:noProof/>
                <w:webHidden/>
              </w:rPr>
            </w:r>
            <w:r w:rsidR="00351DD9">
              <w:rPr>
                <w:noProof/>
                <w:webHidden/>
              </w:rPr>
              <w:fldChar w:fldCharType="separate"/>
            </w:r>
            <w:r w:rsidR="00351DD9">
              <w:rPr>
                <w:noProof/>
                <w:webHidden/>
              </w:rPr>
              <w:t>13</w:t>
            </w:r>
            <w:r w:rsidR="00351DD9">
              <w:rPr>
                <w:noProof/>
                <w:webHidden/>
              </w:rPr>
              <w:fldChar w:fldCharType="end"/>
            </w:r>
          </w:hyperlink>
        </w:p>
        <w:p w14:paraId="4767FAB5" w14:textId="02369439"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202" w:history="1">
            <w:r w:rsidR="00351DD9" w:rsidRPr="00D116A2">
              <w:rPr>
                <w:rStyle w:val="Hipervnculo"/>
                <w:noProof/>
              </w:rPr>
              <w:t>8.5</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Precio y forma de pago</w:t>
            </w:r>
            <w:r w:rsidR="00351DD9">
              <w:rPr>
                <w:noProof/>
                <w:webHidden/>
              </w:rPr>
              <w:tab/>
            </w:r>
            <w:r w:rsidR="00351DD9">
              <w:rPr>
                <w:noProof/>
                <w:webHidden/>
              </w:rPr>
              <w:fldChar w:fldCharType="begin"/>
            </w:r>
            <w:r w:rsidR="00351DD9">
              <w:rPr>
                <w:noProof/>
                <w:webHidden/>
              </w:rPr>
              <w:instrText xml:space="preserve"> PAGEREF _Toc139626202 \h </w:instrText>
            </w:r>
            <w:r w:rsidR="00351DD9">
              <w:rPr>
                <w:noProof/>
                <w:webHidden/>
              </w:rPr>
            </w:r>
            <w:r w:rsidR="00351DD9">
              <w:rPr>
                <w:noProof/>
                <w:webHidden/>
              </w:rPr>
              <w:fldChar w:fldCharType="separate"/>
            </w:r>
            <w:r w:rsidR="00351DD9">
              <w:rPr>
                <w:noProof/>
                <w:webHidden/>
              </w:rPr>
              <w:t>13</w:t>
            </w:r>
            <w:r w:rsidR="00351DD9">
              <w:rPr>
                <w:noProof/>
                <w:webHidden/>
              </w:rPr>
              <w:fldChar w:fldCharType="end"/>
            </w:r>
          </w:hyperlink>
        </w:p>
        <w:p w14:paraId="7B09BFC0" w14:textId="0E906612" w:rsidR="00351DD9" w:rsidRDefault="00000000">
          <w:pPr>
            <w:pStyle w:val="TDC3"/>
            <w:tabs>
              <w:tab w:val="left" w:pos="1320"/>
              <w:tab w:val="right" w:leader="dot" w:pos="9019"/>
            </w:tabs>
            <w:rPr>
              <w:rFonts w:asciiTheme="minorHAnsi" w:eastAsiaTheme="minorEastAsia" w:hAnsiTheme="minorHAnsi" w:cstheme="minorBidi"/>
              <w:noProof/>
              <w:kern w:val="2"/>
              <w:lang w:val="es-419" w:eastAsia="es-419"/>
              <w14:ligatures w14:val="standardContextual"/>
            </w:rPr>
          </w:pPr>
          <w:hyperlink w:anchor="_Toc139626203" w:history="1">
            <w:r w:rsidR="00351DD9" w:rsidRPr="00D116A2">
              <w:rPr>
                <w:rStyle w:val="Hipervnculo"/>
                <w:noProof/>
              </w:rPr>
              <w:t>8.5.1</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Solicitud de anticipo de pago</w:t>
            </w:r>
            <w:r w:rsidR="00351DD9">
              <w:rPr>
                <w:noProof/>
                <w:webHidden/>
              </w:rPr>
              <w:tab/>
            </w:r>
            <w:r w:rsidR="00351DD9">
              <w:rPr>
                <w:noProof/>
                <w:webHidden/>
              </w:rPr>
              <w:fldChar w:fldCharType="begin"/>
            </w:r>
            <w:r w:rsidR="00351DD9">
              <w:rPr>
                <w:noProof/>
                <w:webHidden/>
              </w:rPr>
              <w:instrText xml:space="preserve"> PAGEREF _Toc139626203 \h </w:instrText>
            </w:r>
            <w:r w:rsidR="00351DD9">
              <w:rPr>
                <w:noProof/>
                <w:webHidden/>
              </w:rPr>
            </w:r>
            <w:r w:rsidR="00351DD9">
              <w:rPr>
                <w:noProof/>
                <w:webHidden/>
              </w:rPr>
              <w:fldChar w:fldCharType="separate"/>
            </w:r>
            <w:r w:rsidR="00351DD9">
              <w:rPr>
                <w:noProof/>
                <w:webHidden/>
              </w:rPr>
              <w:t>14</w:t>
            </w:r>
            <w:r w:rsidR="00351DD9">
              <w:rPr>
                <w:noProof/>
                <w:webHidden/>
              </w:rPr>
              <w:fldChar w:fldCharType="end"/>
            </w:r>
          </w:hyperlink>
        </w:p>
        <w:p w14:paraId="400E2C53" w14:textId="5BEAB2FC"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204" w:history="1">
            <w:r w:rsidR="00351DD9" w:rsidRPr="00D116A2">
              <w:rPr>
                <w:rStyle w:val="Hipervnculo"/>
                <w:noProof/>
              </w:rPr>
              <w:t>8.6</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Facturación:</w:t>
            </w:r>
            <w:r w:rsidR="00351DD9">
              <w:rPr>
                <w:noProof/>
                <w:webHidden/>
              </w:rPr>
              <w:tab/>
            </w:r>
            <w:r w:rsidR="00351DD9">
              <w:rPr>
                <w:noProof/>
                <w:webHidden/>
              </w:rPr>
              <w:fldChar w:fldCharType="begin"/>
            </w:r>
            <w:r w:rsidR="00351DD9">
              <w:rPr>
                <w:noProof/>
                <w:webHidden/>
              </w:rPr>
              <w:instrText xml:space="preserve"> PAGEREF _Toc139626204 \h </w:instrText>
            </w:r>
            <w:r w:rsidR="00351DD9">
              <w:rPr>
                <w:noProof/>
                <w:webHidden/>
              </w:rPr>
            </w:r>
            <w:r w:rsidR="00351DD9">
              <w:rPr>
                <w:noProof/>
                <w:webHidden/>
              </w:rPr>
              <w:fldChar w:fldCharType="separate"/>
            </w:r>
            <w:r w:rsidR="00351DD9">
              <w:rPr>
                <w:noProof/>
                <w:webHidden/>
              </w:rPr>
              <w:t>14</w:t>
            </w:r>
            <w:r w:rsidR="00351DD9">
              <w:rPr>
                <w:noProof/>
                <w:webHidden/>
              </w:rPr>
              <w:fldChar w:fldCharType="end"/>
            </w:r>
          </w:hyperlink>
        </w:p>
        <w:p w14:paraId="7AC7447D" w14:textId="3EF24D56" w:rsidR="00351DD9" w:rsidRDefault="00000000">
          <w:pPr>
            <w:pStyle w:val="TDC1"/>
            <w:rPr>
              <w:rFonts w:asciiTheme="minorHAnsi" w:eastAsiaTheme="minorEastAsia" w:hAnsiTheme="minorHAnsi" w:cstheme="minorBidi"/>
              <w:noProof/>
              <w:kern w:val="2"/>
              <w:lang w:val="es-419" w:eastAsia="es-419"/>
              <w14:ligatures w14:val="standardContextual"/>
            </w:rPr>
          </w:pPr>
          <w:hyperlink w:anchor="_Toc139626205" w:history="1">
            <w:r w:rsidR="00351DD9" w:rsidRPr="00D116A2">
              <w:rPr>
                <w:rStyle w:val="Hipervnculo"/>
                <w:noProof/>
              </w:rPr>
              <w:t>9</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Normas Comunes a las Garantías</w:t>
            </w:r>
            <w:r w:rsidR="00351DD9">
              <w:rPr>
                <w:noProof/>
                <w:webHidden/>
              </w:rPr>
              <w:tab/>
            </w:r>
            <w:r w:rsidR="00351DD9">
              <w:rPr>
                <w:noProof/>
                <w:webHidden/>
              </w:rPr>
              <w:fldChar w:fldCharType="begin"/>
            </w:r>
            <w:r w:rsidR="00351DD9">
              <w:rPr>
                <w:noProof/>
                <w:webHidden/>
              </w:rPr>
              <w:instrText xml:space="preserve"> PAGEREF _Toc139626205 \h </w:instrText>
            </w:r>
            <w:r w:rsidR="00351DD9">
              <w:rPr>
                <w:noProof/>
                <w:webHidden/>
              </w:rPr>
            </w:r>
            <w:r w:rsidR="00351DD9">
              <w:rPr>
                <w:noProof/>
                <w:webHidden/>
              </w:rPr>
              <w:fldChar w:fldCharType="separate"/>
            </w:r>
            <w:r w:rsidR="00351DD9">
              <w:rPr>
                <w:noProof/>
                <w:webHidden/>
              </w:rPr>
              <w:t>15</w:t>
            </w:r>
            <w:r w:rsidR="00351DD9">
              <w:rPr>
                <w:noProof/>
                <w:webHidden/>
              </w:rPr>
              <w:fldChar w:fldCharType="end"/>
            </w:r>
          </w:hyperlink>
        </w:p>
        <w:p w14:paraId="499B7588" w14:textId="052AD0DA"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206" w:history="1">
            <w:r w:rsidR="00351DD9" w:rsidRPr="00D116A2">
              <w:rPr>
                <w:rStyle w:val="Hipervnculo"/>
                <w:noProof/>
              </w:rPr>
              <w:t>9.3</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Garantía por anticipo.</w:t>
            </w:r>
            <w:r w:rsidR="00351DD9">
              <w:rPr>
                <w:noProof/>
                <w:webHidden/>
              </w:rPr>
              <w:tab/>
            </w:r>
            <w:r w:rsidR="00351DD9">
              <w:rPr>
                <w:noProof/>
                <w:webHidden/>
              </w:rPr>
              <w:fldChar w:fldCharType="begin"/>
            </w:r>
            <w:r w:rsidR="00351DD9">
              <w:rPr>
                <w:noProof/>
                <w:webHidden/>
              </w:rPr>
              <w:instrText xml:space="preserve"> PAGEREF _Toc139626206 \h </w:instrText>
            </w:r>
            <w:r w:rsidR="00351DD9">
              <w:rPr>
                <w:noProof/>
                <w:webHidden/>
              </w:rPr>
            </w:r>
            <w:r w:rsidR="00351DD9">
              <w:rPr>
                <w:noProof/>
                <w:webHidden/>
              </w:rPr>
              <w:fldChar w:fldCharType="separate"/>
            </w:r>
            <w:r w:rsidR="00351DD9">
              <w:rPr>
                <w:noProof/>
                <w:webHidden/>
              </w:rPr>
              <w:t>17</w:t>
            </w:r>
            <w:r w:rsidR="00351DD9">
              <w:rPr>
                <w:noProof/>
                <w:webHidden/>
              </w:rPr>
              <w:fldChar w:fldCharType="end"/>
            </w:r>
          </w:hyperlink>
        </w:p>
        <w:p w14:paraId="6BF8C1A3" w14:textId="100556B2" w:rsidR="00351DD9" w:rsidRDefault="00000000">
          <w:pPr>
            <w:pStyle w:val="TDC1"/>
            <w:rPr>
              <w:rFonts w:asciiTheme="minorHAnsi" w:eastAsiaTheme="minorEastAsia" w:hAnsiTheme="minorHAnsi" w:cstheme="minorBidi"/>
              <w:noProof/>
              <w:kern w:val="2"/>
              <w:lang w:val="es-419" w:eastAsia="es-419"/>
              <w14:ligatures w14:val="standardContextual"/>
            </w:rPr>
          </w:pPr>
          <w:hyperlink w:anchor="_Toc139626207" w:history="1">
            <w:r w:rsidR="00351DD9" w:rsidRPr="00D116A2">
              <w:rPr>
                <w:rStyle w:val="Hipervnculo"/>
                <w:rFonts w:cstheme="minorHAnsi"/>
                <w:noProof/>
              </w:rPr>
              <w:t>10</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rFonts w:cstheme="minorHAnsi"/>
                <w:noProof/>
              </w:rPr>
              <w:t>Cumplimiento de obligaciones laborales y previsionales del contratante y responsabilidad en caso de subcontratación.</w:t>
            </w:r>
            <w:r w:rsidR="00351DD9">
              <w:rPr>
                <w:noProof/>
                <w:webHidden/>
              </w:rPr>
              <w:tab/>
            </w:r>
            <w:r w:rsidR="00351DD9">
              <w:rPr>
                <w:noProof/>
                <w:webHidden/>
              </w:rPr>
              <w:fldChar w:fldCharType="begin"/>
            </w:r>
            <w:r w:rsidR="00351DD9">
              <w:rPr>
                <w:noProof/>
                <w:webHidden/>
              </w:rPr>
              <w:instrText xml:space="preserve"> PAGEREF _Toc139626207 \h </w:instrText>
            </w:r>
            <w:r w:rsidR="00351DD9">
              <w:rPr>
                <w:noProof/>
                <w:webHidden/>
              </w:rPr>
            </w:r>
            <w:r w:rsidR="00351DD9">
              <w:rPr>
                <w:noProof/>
                <w:webHidden/>
              </w:rPr>
              <w:fldChar w:fldCharType="separate"/>
            </w:r>
            <w:r w:rsidR="00351DD9">
              <w:rPr>
                <w:noProof/>
                <w:webHidden/>
              </w:rPr>
              <w:t>18</w:t>
            </w:r>
            <w:r w:rsidR="00351DD9">
              <w:rPr>
                <w:noProof/>
                <w:webHidden/>
              </w:rPr>
              <w:fldChar w:fldCharType="end"/>
            </w:r>
          </w:hyperlink>
        </w:p>
        <w:p w14:paraId="4129853F" w14:textId="7FC19793" w:rsidR="00351DD9" w:rsidRDefault="00000000">
          <w:pPr>
            <w:pStyle w:val="TDC1"/>
            <w:rPr>
              <w:rFonts w:asciiTheme="minorHAnsi" w:eastAsiaTheme="minorEastAsia" w:hAnsiTheme="minorHAnsi" w:cstheme="minorBidi"/>
              <w:noProof/>
              <w:kern w:val="2"/>
              <w:lang w:val="es-419" w:eastAsia="es-419"/>
              <w14:ligatures w14:val="standardContextual"/>
            </w:rPr>
          </w:pPr>
          <w:hyperlink w:anchor="_Toc139626208" w:history="1">
            <w:r w:rsidR="00351DD9" w:rsidRPr="00D116A2">
              <w:rPr>
                <w:rStyle w:val="Hipervnculo"/>
                <w:noProof/>
              </w:rPr>
              <w:t>11</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Prórrogas y Modificaciones al Servicio.</w:t>
            </w:r>
            <w:r w:rsidR="00351DD9">
              <w:rPr>
                <w:noProof/>
                <w:webHidden/>
              </w:rPr>
              <w:tab/>
            </w:r>
            <w:r w:rsidR="00351DD9">
              <w:rPr>
                <w:noProof/>
                <w:webHidden/>
              </w:rPr>
              <w:fldChar w:fldCharType="begin"/>
            </w:r>
            <w:r w:rsidR="00351DD9">
              <w:rPr>
                <w:noProof/>
                <w:webHidden/>
              </w:rPr>
              <w:instrText xml:space="preserve"> PAGEREF _Toc139626208 \h </w:instrText>
            </w:r>
            <w:r w:rsidR="00351DD9">
              <w:rPr>
                <w:noProof/>
                <w:webHidden/>
              </w:rPr>
            </w:r>
            <w:r w:rsidR="00351DD9">
              <w:rPr>
                <w:noProof/>
                <w:webHidden/>
              </w:rPr>
              <w:fldChar w:fldCharType="separate"/>
            </w:r>
            <w:r w:rsidR="00351DD9">
              <w:rPr>
                <w:noProof/>
                <w:webHidden/>
              </w:rPr>
              <w:t>18</w:t>
            </w:r>
            <w:r w:rsidR="00351DD9">
              <w:rPr>
                <w:noProof/>
                <w:webHidden/>
              </w:rPr>
              <w:fldChar w:fldCharType="end"/>
            </w:r>
          </w:hyperlink>
        </w:p>
        <w:p w14:paraId="70E9A59D" w14:textId="0C9BFA7E" w:rsidR="00351DD9" w:rsidRDefault="00000000">
          <w:pPr>
            <w:pStyle w:val="TDC1"/>
            <w:rPr>
              <w:rFonts w:asciiTheme="minorHAnsi" w:eastAsiaTheme="minorEastAsia" w:hAnsiTheme="minorHAnsi" w:cstheme="minorBidi"/>
              <w:noProof/>
              <w:kern w:val="2"/>
              <w:lang w:val="es-419" w:eastAsia="es-419"/>
              <w14:ligatures w14:val="standardContextual"/>
            </w:rPr>
          </w:pPr>
          <w:hyperlink w:anchor="_Toc139626209" w:history="1">
            <w:r w:rsidR="00351DD9" w:rsidRPr="00D116A2">
              <w:rPr>
                <w:rStyle w:val="Hipervnculo"/>
                <w:noProof/>
              </w:rPr>
              <w:t>12</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Propiedad de la Información.</w:t>
            </w:r>
            <w:r w:rsidR="00351DD9">
              <w:rPr>
                <w:noProof/>
                <w:webHidden/>
              </w:rPr>
              <w:tab/>
            </w:r>
            <w:r w:rsidR="00351DD9">
              <w:rPr>
                <w:noProof/>
                <w:webHidden/>
              </w:rPr>
              <w:fldChar w:fldCharType="begin"/>
            </w:r>
            <w:r w:rsidR="00351DD9">
              <w:rPr>
                <w:noProof/>
                <w:webHidden/>
              </w:rPr>
              <w:instrText xml:space="preserve"> PAGEREF _Toc139626209 \h </w:instrText>
            </w:r>
            <w:r w:rsidR="00351DD9">
              <w:rPr>
                <w:noProof/>
                <w:webHidden/>
              </w:rPr>
            </w:r>
            <w:r w:rsidR="00351DD9">
              <w:rPr>
                <w:noProof/>
                <w:webHidden/>
              </w:rPr>
              <w:fldChar w:fldCharType="separate"/>
            </w:r>
            <w:r w:rsidR="00351DD9">
              <w:rPr>
                <w:noProof/>
                <w:webHidden/>
              </w:rPr>
              <w:t>18</w:t>
            </w:r>
            <w:r w:rsidR="00351DD9">
              <w:rPr>
                <w:noProof/>
                <w:webHidden/>
              </w:rPr>
              <w:fldChar w:fldCharType="end"/>
            </w:r>
          </w:hyperlink>
        </w:p>
        <w:p w14:paraId="4E836F2C" w14:textId="3A88AA7B" w:rsidR="00351DD9" w:rsidRDefault="00000000">
          <w:pPr>
            <w:pStyle w:val="TDC1"/>
            <w:rPr>
              <w:rFonts w:asciiTheme="minorHAnsi" w:eastAsiaTheme="minorEastAsia" w:hAnsiTheme="minorHAnsi" w:cstheme="minorBidi"/>
              <w:noProof/>
              <w:kern w:val="2"/>
              <w:lang w:val="es-419" w:eastAsia="es-419"/>
              <w14:ligatures w14:val="standardContextual"/>
            </w:rPr>
          </w:pPr>
          <w:hyperlink w:anchor="_Toc139626210" w:history="1">
            <w:r w:rsidR="00351DD9" w:rsidRPr="00D116A2">
              <w:rPr>
                <w:rStyle w:val="Hipervnculo"/>
                <w:noProof/>
              </w:rPr>
              <w:t>13</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Conocimiento y Aceptación de los Presentes TDR.</w:t>
            </w:r>
            <w:r w:rsidR="00351DD9">
              <w:rPr>
                <w:noProof/>
                <w:webHidden/>
              </w:rPr>
              <w:tab/>
            </w:r>
            <w:r w:rsidR="00351DD9">
              <w:rPr>
                <w:noProof/>
                <w:webHidden/>
              </w:rPr>
              <w:fldChar w:fldCharType="begin"/>
            </w:r>
            <w:r w:rsidR="00351DD9">
              <w:rPr>
                <w:noProof/>
                <w:webHidden/>
              </w:rPr>
              <w:instrText xml:space="preserve"> PAGEREF _Toc139626210 \h </w:instrText>
            </w:r>
            <w:r w:rsidR="00351DD9">
              <w:rPr>
                <w:noProof/>
                <w:webHidden/>
              </w:rPr>
            </w:r>
            <w:r w:rsidR="00351DD9">
              <w:rPr>
                <w:noProof/>
                <w:webHidden/>
              </w:rPr>
              <w:fldChar w:fldCharType="separate"/>
            </w:r>
            <w:r w:rsidR="00351DD9">
              <w:rPr>
                <w:noProof/>
                <w:webHidden/>
              </w:rPr>
              <w:t>19</w:t>
            </w:r>
            <w:r w:rsidR="00351DD9">
              <w:rPr>
                <w:noProof/>
                <w:webHidden/>
              </w:rPr>
              <w:fldChar w:fldCharType="end"/>
            </w:r>
          </w:hyperlink>
        </w:p>
        <w:p w14:paraId="234CBDA2" w14:textId="4BD51EA7" w:rsidR="00351DD9" w:rsidRDefault="00000000">
          <w:pPr>
            <w:pStyle w:val="TDC1"/>
            <w:rPr>
              <w:rFonts w:asciiTheme="minorHAnsi" w:eastAsiaTheme="minorEastAsia" w:hAnsiTheme="minorHAnsi" w:cstheme="minorBidi"/>
              <w:noProof/>
              <w:kern w:val="2"/>
              <w:lang w:val="es-419" w:eastAsia="es-419"/>
              <w14:ligatures w14:val="standardContextual"/>
            </w:rPr>
          </w:pPr>
          <w:hyperlink w:anchor="_Toc139626211" w:history="1">
            <w:r w:rsidR="00351DD9" w:rsidRPr="00D116A2">
              <w:rPr>
                <w:rStyle w:val="Hipervnculo"/>
                <w:noProof/>
              </w:rPr>
              <w:t>14</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Vigencia de la Oferta</w:t>
            </w:r>
            <w:r w:rsidR="00351DD9">
              <w:rPr>
                <w:noProof/>
                <w:webHidden/>
              </w:rPr>
              <w:tab/>
            </w:r>
            <w:r w:rsidR="00351DD9">
              <w:rPr>
                <w:noProof/>
                <w:webHidden/>
              </w:rPr>
              <w:fldChar w:fldCharType="begin"/>
            </w:r>
            <w:r w:rsidR="00351DD9">
              <w:rPr>
                <w:noProof/>
                <w:webHidden/>
              </w:rPr>
              <w:instrText xml:space="preserve"> PAGEREF _Toc139626211 \h </w:instrText>
            </w:r>
            <w:r w:rsidR="00351DD9">
              <w:rPr>
                <w:noProof/>
                <w:webHidden/>
              </w:rPr>
            </w:r>
            <w:r w:rsidR="00351DD9">
              <w:rPr>
                <w:noProof/>
                <w:webHidden/>
              </w:rPr>
              <w:fldChar w:fldCharType="separate"/>
            </w:r>
            <w:r w:rsidR="00351DD9">
              <w:rPr>
                <w:noProof/>
                <w:webHidden/>
              </w:rPr>
              <w:t>19</w:t>
            </w:r>
            <w:r w:rsidR="00351DD9">
              <w:rPr>
                <w:noProof/>
                <w:webHidden/>
              </w:rPr>
              <w:fldChar w:fldCharType="end"/>
            </w:r>
          </w:hyperlink>
        </w:p>
        <w:p w14:paraId="5213B0BD" w14:textId="5A389F6C" w:rsidR="00351DD9" w:rsidRDefault="00000000">
          <w:pPr>
            <w:pStyle w:val="TDC1"/>
            <w:rPr>
              <w:rFonts w:asciiTheme="minorHAnsi" w:eastAsiaTheme="minorEastAsia" w:hAnsiTheme="minorHAnsi" w:cstheme="minorBidi"/>
              <w:noProof/>
              <w:kern w:val="2"/>
              <w:lang w:val="es-419" w:eastAsia="es-419"/>
              <w14:ligatures w14:val="standardContextual"/>
            </w:rPr>
          </w:pPr>
          <w:hyperlink w:anchor="_Toc139626212" w:history="1">
            <w:r w:rsidR="00351DD9" w:rsidRPr="00D116A2">
              <w:rPr>
                <w:rStyle w:val="Hipervnculo"/>
                <w:noProof/>
              </w:rPr>
              <w:t>15</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Reserva de derechos</w:t>
            </w:r>
            <w:r w:rsidR="00351DD9">
              <w:rPr>
                <w:noProof/>
                <w:webHidden/>
              </w:rPr>
              <w:tab/>
            </w:r>
            <w:r w:rsidR="00351DD9">
              <w:rPr>
                <w:noProof/>
                <w:webHidden/>
              </w:rPr>
              <w:fldChar w:fldCharType="begin"/>
            </w:r>
            <w:r w:rsidR="00351DD9">
              <w:rPr>
                <w:noProof/>
                <w:webHidden/>
              </w:rPr>
              <w:instrText xml:space="preserve"> PAGEREF _Toc139626212 \h </w:instrText>
            </w:r>
            <w:r w:rsidR="00351DD9">
              <w:rPr>
                <w:noProof/>
                <w:webHidden/>
              </w:rPr>
            </w:r>
            <w:r w:rsidR="00351DD9">
              <w:rPr>
                <w:noProof/>
                <w:webHidden/>
              </w:rPr>
              <w:fldChar w:fldCharType="separate"/>
            </w:r>
            <w:r w:rsidR="00351DD9">
              <w:rPr>
                <w:noProof/>
                <w:webHidden/>
              </w:rPr>
              <w:t>19</w:t>
            </w:r>
            <w:r w:rsidR="00351DD9">
              <w:rPr>
                <w:noProof/>
                <w:webHidden/>
              </w:rPr>
              <w:fldChar w:fldCharType="end"/>
            </w:r>
          </w:hyperlink>
        </w:p>
        <w:p w14:paraId="58702809" w14:textId="0D16B50C" w:rsidR="00351DD9" w:rsidRDefault="00000000">
          <w:pPr>
            <w:pStyle w:val="TDC1"/>
            <w:rPr>
              <w:rFonts w:asciiTheme="minorHAnsi" w:eastAsiaTheme="minorEastAsia" w:hAnsiTheme="minorHAnsi" w:cstheme="minorBidi"/>
              <w:noProof/>
              <w:kern w:val="2"/>
              <w:lang w:val="es-419" w:eastAsia="es-419"/>
              <w14:ligatures w14:val="standardContextual"/>
            </w:rPr>
          </w:pPr>
          <w:hyperlink w:anchor="_Toc139626213" w:history="1">
            <w:r w:rsidR="00351DD9" w:rsidRPr="00D116A2">
              <w:rPr>
                <w:rStyle w:val="Hipervnculo"/>
                <w:noProof/>
              </w:rPr>
              <w:t>16</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ANEXOS</w:t>
            </w:r>
            <w:r w:rsidR="00351DD9">
              <w:rPr>
                <w:noProof/>
                <w:webHidden/>
              </w:rPr>
              <w:tab/>
            </w:r>
            <w:r w:rsidR="00351DD9">
              <w:rPr>
                <w:noProof/>
                <w:webHidden/>
              </w:rPr>
              <w:fldChar w:fldCharType="begin"/>
            </w:r>
            <w:r w:rsidR="00351DD9">
              <w:rPr>
                <w:noProof/>
                <w:webHidden/>
              </w:rPr>
              <w:instrText xml:space="preserve"> PAGEREF _Toc139626213 \h </w:instrText>
            </w:r>
            <w:r w:rsidR="00351DD9">
              <w:rPr>
                <w:noProof/>
                <w:webHidden/>
              </w:rPr>
            </w:r>
            <w:r w:rsidR="00351DD9">
              <w:rPr>
                <w:noProof/>
                <w:webHidden/>
              </w:rPr>
              <w:fldChar w:fldCharType="separate"/>
            </w:r>
            <w:r w:rsidR="00351DD9">
              <w:rPr>
                <w:noProof/>
                <w:webHidden/>
              </w:rPr>
              <w:t>21</w:t>
            </w:r>
            <w:r w:rsidR="00351DD9">
              <w:rPr>
                <w:noProof/>
                <w:webHidden/>
              </w:rPr>
              <w:fldChar w:fldCharType="end"/>
            </w:r>
          </w:hyperlink>
        </w:p>
        <w:p w14:paraId="61BCD841" w14:textId="2ADD0DA2"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214" w:history="1">
            <w:r w:rsidR="00351DD9" w:rsidRPr="00D116A2">
              <w:rPr>
                <w:rStyle w:val="Hipervnculo"/>
                <w:noProof/>
              </w:rPr>
              <w:t>16.1</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ANEXO N°1 – PERSONA JURÍDICA</w:t>
            </w:r>
            <w:r w:rsidR="00351DD9">
              <w:rPr>
                <w:noProof/>
                <w:webHidden/>
              </w:rPr>
              <w:tab/>
            </w:r>
            <w:r w:rsidR="00351DD9">
              <w:rPr>
                <w:noProof/>
                <w:webHidden/>
              </w:rPr>
              <w:fldChar w:fldCharType="begin"/>
            </w:r>
            <w:r w:rsidR="00351DD9">
              <w:rPr>
                <w:noProof/>
                <w:webHidden/>
              </w:rPr>
              <w:instrText xml:space="preserve"> PAGEREF _Toc139626214 \h </w:instrText>
            </w:r>
            <w:r w:rsidR="00351DD9">
              <w:rPr>
                <w:noProof/>
                <w:webHidden/>
              </w:rPr>
            </w:r>
            <w:r w:rsidR="00351DD9">
              <w:rPr>
                <w:noProof/>
                <w:webHidden/>
              </w:rPr>
              <w:fldChar w:fldCharType="separate"/>
            </w:r>
            <w:r w:rsidR="00351DD9">
              <w:rPr>
                <w:noProof/>
                <w:webHidden/>
              </w:rPr>
              <w:t>21</w:t>
            </w:r>
            <w:r w:rsidR="00351DD9">
              <w:rPr>
                <w:noProof/>
                <w:webHidden/>
              </w:rPr>
              <w:fldChar w:fldCharType="end"/>
            </w:r>
          </w:hyperlink>
        </w:p>
        <w:p w14:paraId="24C1208A" w14:textId="0486EFC4"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215" w:history="1">
            <w:r w:rsidR="00351DD9" w:rsidRPr="00D116A2">
              <w:rPr>
                <w:rStyle w:val="Hipervnculo"/>
                <w:noProof/>
              </w:rPr>
              <w:t>16.2</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ANEXO N°2 – PERSONA NATURAL</w:t>
            </w:r>
            <w:r w:rsidR="00351DD9">
              <w:rPr>
                <w:noProof/>
                <w:webHidden/>
              </w:rPr>
              <w:tab/>
            </w:r>
            <w:r w:rsidR="00351DD9">
              <w:rPr>
                <w:noProof/>
                <w:webHidden/>
              </w:rPr>
              <w:fldChar w:fldCharType="begin"/>
            </w:r>
            <w:r w:rsidR="00351DD9">
              <w:rPr>
                <w:noProof/>
                <w:webHidden/>
              </w:rPr>
              <w:instrText xml:space="preserve"> PAGEREF _Toc139626215 \h </w:instrText>
            </w:r>
            <w:r w:rsidR="00351DD9">
              <w:rPr>
                <w:noProof/>
                <w:webHidden/>
              </w:rPr>
            </w:r>
            <w:r w:rsidR="00351DD9">
              <w:rPr>
                <w:noProof/>
                <w:webHidden/>
              </w:rPr>
              <w:fldChar w:fldCharType="separate"/>
            </w:r>
            <w:r w:rsidR="00351DD9">
              <w:rPr>
                <w:noProof/>
                <w:webHidden/>
              </w:rPr>
              <w:t>22</w:t>
            </w:r>
            <w:r w:rsidR="00351DD9">
              <w:rPr>
                <w:noProof/>
                <w:webHidden/>
              </w:rPr>
              <w:fldChar w:fldCharType="end"/>
            </w:r>
          </w:hyperlink>
        </w:p>
        <w:p w14:paraId="200A0954" w14:textId="34D95D62"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216" w:history="1">
            <w:r w:rsidR="00351DD9" w:rsidRPr="00D116A2">
              <w:rPr>
                <w:rStyle w:val="Hipervnculo"/>
                <w:noProof/>
              </w:rPr>
              <w:t>16.3</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ANEXO N°3 – PERSONA JURÍDICA</w:t>
            </w:r>
            <w:r w:rsidR="00351DD9">
              <w:rPr>
                <w:noProof/>
                <w:webHidden/>
              </w:rPr>
              <w:tab/>
            </w:r>
            <w:r w:rsidR="00351DD9">
              <w:rPr>
                <w:noProof/>
                <w:webHidden/>
              </w:rPr>
              <w:fldChar w:fldCharType="begin"/>
            </w:r>
            <w:r w:rsidR="00351DD9">
              <w:rPr>
                <w:noProof/>
                <w:webHidden/>
              </w:rPr>
              <w:instrText xml:space="preserve"> PAGEREF _Toc139626216 \h </w:instrText>
            </w:r>
            <w:r w:rsidR="00351DD9">
              <w:rPr>
                <w:noProof/>
                <w:webHidden/>
              </w:rPr>
            </w:r>
            <w:r w:rsidR="00351DD9">
              <w:rPr>
                <w:noProof/>
                <w:webHidden/>
              </w:rPr>
              <w:fldChar w:fldCharType="separate"/>
            </w:r>
            <w:r w:rsidR="00351DD9">
              <w:rPr>
                <w:noProof/>
                <w:webHidden/>
              </w:rPr>
              <w:t>23</w:t>
            </w:r>
            <w:r w:rsidR="00351DD9">
              <w:rPr>
                <w:noProof/>
                <w:webHidden/>
              </w:rPr>
              <w:fldChar w:fldCharType="end"/>
            </w:r>
          </w:hyperlink>
        </w:p>
        <w:p w14:paraId="3C14A206" w14:textId="67097C3C"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217" w:history="1">
            <w:r w:rsidR="00351DD9" w:rsidRPr="00D116A2">
              <w:rPr>
                <w:rStyle w:val="Hipervnculo"/>
                <w:noProof/>
              </w:rPr>
              <w:t>16.4</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ANEXO N°4 – PERSONA NATURAL</w:t>
            </w:r>
            <w:r w:rsidR="00351DD9">
              <w:rPr>
                <w:noProof/>
                <w:webHidden/>
              </w:rPr>
              <w:tab/>
            </w:r>
            <w:r w:rsidR="00351DD9">
              <w:rPr>
                <w:noProof/>
                <w:webHidden/>
              </w:rPr>
              <w:fldChar w:fldCharType="begin"/>
            </w:r>
            <w:r w:rsidR="00351DD9">
              <w:rPr>
                <w:noProof/>
                <w:webHidden/>
              </w:rPr>
              <w:instrText xml:space="preserve"> PAGEREF _Toc139626217 \h </w:instrText>
            </w:r>
            <w:r w:rsidR="00351DD9">
              <w:rPr>
                <w:noProof/>
                <w:webHidden/>
              </w:rPr>
            </w:r>
            <w:r w:rsidR="00351DD9">
              <w:rPr>
                <w:noProof/>
                <w:webHidden/>
              </w:rPr>
              <w:fldChar w:fldCharType="separate"/>
            </w:r>
            <w:r w:rsidR="00351DD9">
              <w:rPr>
                <w:noProof/>
                <w:webHidden/>
              </w:rPr>
              <w:t>24</w:t>
            </w:r>
            <w:r w:rsidR="00351DD9">
              <w:rPr>
                <w:noProof/>
                <w:webHidden/>
              </w:rPr>
              <w:fldChar w:fldCharType="end"/>
            </w:r>
          </w:hyperlink>
        </w:p>
        <w:p w14:paraId="7E989718" w14:textId="207D3685" w:rsidR="00351DD9" w:rsidRDefault="00000000">
          <w:pPr>
            <w:pStyle w:val="TDC2"/>
            <w:rPr>
              <w:rFonts w:asciiTheme="minorHAnsi" w:eastAsiaTheme="minorEastAsia" w:hAnsiTheme="minorHAnsi" w:cstheme="minorBidi"/>
              <w:noProof/>
              <w:kern w:val="2"/>
              <w:lang w:val="es-419" w:eastAsia="es-419"/>
              <w14:ligatures w14:val="standardContextual"/>
            </w:rPr>
          </w:pPr>
          <w:hyperlink w:anchor="_Toc139626218" w:history="1">
            <w:r w:rsidR="00351DD9" w:rsidRPr="00D116A2">
              <w:rPr>
                <w:rStyle w:val="Hipervnculo"/>
                <w:noProof/>
              </w:rPr>
              <w:t>16.5</w:t>
            </w:r>
            <w:r w:rsidR="00351DD9">
              <w:rPr>
                <w:rFonts w:asciiTheme="minorHAnsi" w:eastAsiaTheme="minorEastAsia" w:hAnsiTheme="minorHAnsi" w:cstheme="minorBidi"/>
                <w:noProof/>
                <w:kern w:val="2"/>
                <w:lang w:val="es-419" w:eastAsia="es-419"/>
                <w14:ligatures w14:val="standardContextual"/>
              </w:rPr>
              <w:tab/>
            </w:r>
            <w:r w:rsidR="00351DD9" w:rsidRPr="00D116A2">
              <w:rPr>
                <w:rStyle w:val="Hipervnculo"/>
                <w:noProof/>
              </w:rPr>
              <w:t>ANEXO N°5 FORMULARIO OFERTA TÉCNICA – ECONÓMICA</w:t>
            </w:r>
            <w:r w:rsidR="00351DD9">
              <w:rPr>
                <w:noProof/>
                <w:webHidden/>
              </w:rPr>
              <w:tab/>
            </w:r>
            <w:r w:rsidR="00351DD9">
              <w:rPr>
                <w:noProof/>
                <w:webHidden/>
              </w:rPr>
              <w:fldChar w:fldCharType="begin"/>
            </w:r>
            <w:r w:rsidR="00351DD9">
              <w:rPr>
                <w:noProof/>
                <w:webHidden/>
              </w:rPr>
              <w:instrText xml:space="preserve"> PAGEREF _Toc139626218 \h </w:instrText>
            </w:r>
            <w:r w:rsidR="00351DD9">
              <w:rPr>
                <w:noProof/>
                <w:webHidden/>
              </w:rPr>
            </w:r>
            <w:r w:rsidR="00351DD9">
              <w:rPr>
                <w:noProof/>
                <w:webHidden/>
              </w:rPr>
              <w:fldChar w:fldCharType="separate"/>
            </w:r>
            <w:r w:rsidR="00351DD9">
              <w:rPr>
                <w:noProof/>
                <w:webHidden/>
              </w:rPr>
              <w:t>25</w:t>
            </w:r>
            <w:r w:rsidR="00351DD9">
              <w:rPr>
                <w:noProof/>
                <w:webHidden/>
              </w:rPr>
              <w:fldChar w:fldCharType="end"/>
            </w:r>
          </w:hyperlink>
        </w:p>
        <w:p w14:paraId="09F8B559" w14:textId="77777777" w:rsidR="00351DD9" w:rsidRDefault="00564AB0" w:rsidP="00351DD9">
          <w:pPr>
            <w:rPr>
              <w:lang w:val="es-ES"/>
            </w:rPr>
          </w:pPr>
          <w:r w:rsidRPr="00511BDF">
            <w:rPr>
              <w:b/>
              <w:lang w:val="es-ES"/>
            </w:rPr>
            <w:fldChar w:fldCharType="end"/>
          </w:r>
        </w:p>
      </w:sdtContent>
    </w:sdt>
    <w:bookmarkStart w:id="1" w:name="_f8uw7byeear3" w:colFirst="0" w:colLast="0" w:displacedByCustomXml="prev"/>
    <w:bookmarkEnd w:id="1" w:displacedByCustomXml="prev"/>
    <w:bookmarkStart w:id="2" w:name="_Toc139626173" w:displacedByCustomXml="prev"/>
    <w:p w14:paraId="11C6D45F" w14:textId="68792120" w:rsidR="00823697" w:rsidRPr="006C20F8" w:rsidRDefault="003E77FD" w:rsidP="00124BC8">
      <w:pPr>
        <w:pStyle w:val="Ttulo1"/>
      </w:pPr>
      <w:r w:rsidRPr="006C20F8">
        <w:t>Glosario</w:t>
      </w:r>
      <w:bookmarkEnd w:id="2"/>
    </w:p>
    <w:p w14:paraId="73066576" w14:textId="40B47EF3" w:rsidR="002C43A5" w:rsidRPr="006C20F8" w:rsidRDefault="002C43A5" w:rsidP="00F56D4B">
      <w:r w:rsidRPr="006C20F8">
        <w:rPr>
          <w:b/>
          <w:bCs/>
        </w:rPr>
        <w:t>Agencia</w:t>
      </w:r>
      <w:r w:rsidRPr="00511BDF">
        <w:t>: Agencia Chilena de Eficiencia Energética</w:t>
      </w:r>
      <w:r w:rsidRPr="006C20F8">
        <w:t>, también conocida como Agencia de Sostenibilidad Energética</w:t>
      </w:r>
      <w:r w:rsidR="00D81E1F" w:rsidRPr="006C20F8">
        <w:t xml:space="preserve"> o </w:t>
      </w:r>
      <w:proofErr w:type="spellStart"/>
      <w:r w:rsidR="00D81E1F" w:rsidRPr="006C20F8">
        <w:t>A</w:t>
      </w:r>
      <w:r w:rsidR="00DC1A7B">
        <w:t>genciaS</w:t>
      </w:r>
      <w:r w:rsidR="00D81E1F" w:rsidRPr="006C20F8">
        <w:t>E</w:t>
      </w:r>
      <w:proofErr w:type="spellEnd"/>
      <w:r w:rsidRPr="006C20F8">
        <w:t>.</w:t>
      </w:r>
    </w:p>
    <w:p w14:paraId="42997411" w14:textId="1EFD1ACA" w:rsidR="0091523B" w:rsidRDefault="00AD1527" w:rsidP="00F56D4B">
      <w:pPr>
        <w:rPr>
          <w:b/>
          <w:bCs/>
        </w:rPr>
      </w:pPr>
      <w:r>
        <w:rPr>
          <w:b/>
          <w:bCs/>
        </w:rPr>
        <w:t xml:space="preserve">Equipamiento </w:t>
      </w:r>
      <w:r w:rsidR="00AF5E80">
        <w:rPr>
          <w:b/>
          <w:bCs/>
        </w:rPr>
        <w:t xml:space="preserve">de estructura </w:t>
      </w:r>
      <w:r>
        <w:rPr>
          <w:b/>
          <w:bCs/>
        </w:rPr>
        <w:t xml:space="preserve">modular para </w:t>
      </w:r>
      <w:r w:rsidR="0091523B">
        <w:rPr>
          <w:b/>
          <w:bCs/>
        </w:rPr>
        <w:t xml:space="preserve">secado y acopio de leña: </w:t>
      </w:r>
      <w:r w:rsidR="003C523E">
        <w:t>I</w:t>
      </w:r>
      <w:r w:rsidR="003C523E" w:rsidRPr="0091523B">
        <w:t>nfraestructura</w:t>
      </w:r>
      <w:r w:rsidR="003C523E">
        <w:t xml:space="preserve"> modular y desmontable con cubierta traslucida, de gran resistencia ante las condiciones climáticas, destinada al acopio y/o secado de leña, que facilite el almacenamiento de dichos productos, la protección ante la lluvia y que permita el ingreso de corrientes de aire para el proceso de secado. </w:t>
      </w:r>
      <w:r w:rsidR="00A10FBA">
        <w:t>secad</w:t>
      </w:r>
      <w:r w:rsidR="00BD74C2">
        <w:t xml:space="preserve">o. </w:t>
      </w:r>
    </w:p>
    <w:p w14:paraId="3C035E87" w14:textId="3A23B190" w:rsidR="00E254C4" w:rsidRPr="006C20F8" w:rsidRDefault="00E254C4" w:rsidP="00F56D4B">
      <w:r w:rsidRPr="006C20F8">
        <w:rPr>
          <w:b/>
          <w:bCs/>
        </w:rPr>
        <w:t>Beneficiario</w:t>
      </w:r>
      <w:r w:rsidRPr="00511BDF">
        <w:t xml:space="preserve">: </w:t>
      </w:r>
      <w:r w:rsidR="001B666F">
        <w:t xml:space="preserve">Cooperativa Bioenergética de Mulchén, quienes operarán el </w:t>
      </w:r>
      <w:r w:rsidR="009C54FE">
        <w:t>Centro Integral De Biomasa Mulchén</w:t>
      </w:r>
      <w:r w:rsidRPr="006C20F8">
        <w:t xml:space="preserve">, que recibirá </w:t>
      </w:r>
      <w:r w:rsidR="008B0082">
        <w:t xml:space="preserve">el equipamiento </w:t>
      </w:r>
      <w:r w:rsidR="00AC45F6">
        <w:t xml:space="preserve">para </w:t>
      </w:r>
      <w:r w:rsidR="008B0082">
        <w:t xml:space="preserve">la </w:t>
      </w:r>
      <w:r w:rsidR="00AC45F6">
        <w:t xml:space="preserve">producción de leña </w:t>
      </w:r>
      <w:r w:rsidRPr="006C20F8">
        <w:t>de la que trata</w:t>
      </w:r>
      <w:r w:rsidR="003C23FC">
        <w:t>n los presentes términos de referencia</w:t>
      </w:r>
      <w:r w:rsidRPr="006C20F8">
        <w:t>.</w:t>
      </w:r>
    </w:p>
    <w:p w14:paraId="51A9D38A" w14:textId="77777777" w:rsidR="003D55C2" w:rsidRDefault="00563310" w:rsidP="003D55C2">
      <w:bookmarkStart w:id="3" w:name="_umq7vqbztqzl" w:colFirst="0" w:colLast="0"/>
      <w:bookmarkEnd w:id="3"/>
      <w:r w:rsidRPr="00F7052A">
        <w:rPr>
          <w:b/>
          <w:bCs/>
        </w:rPr>
        <w:t>Biocombustible Sólido (BCS):</w:t>
      </w:r>
      <w:r>
        <w:t xml:space="preserve"> los combustibles elaborados a partir de biomasa de origen leñoso o no leñoso, tales como leña, pellets de madera, carbón vegetal, briquetas y astillas, entre otros.</w:t>
      </w:r>
    </w:p>
    <w:p w14:paraId="152741C3" w14:textId="77777777" w:rsidR="00CA5F6D" w:rsidRDefault="00563310" w:rsidP="00CA5F6D">
      <w:r w:rsidRPr="00F7052A">
        <w:rPr>
          <w:b/>
          <w:bCs/>
        </w:rPr>
        <w:t>Centro Integral de Biomasa (CIB):</w:t>
      </w:r>
      <w:r>
        <w:t xml:space="preserve"> Lugar físico habilitado para el procesamiento, refinación, estandarización, almacenamiento y comercialización de biocombustibles sólidos de madera y servicios relacionados.</w:t>
      </w:r>
    </w:p>
    <w:p w14:paraId="1AEABD40" w14:textId="77777777" w:rsidR="00CA5F6D" w:rsidRDefault="00563310" w:rsidP="00CA5F6D">
      <w:r w:rsidRPr="00F7052A">
        <w:rPr>
          <w:b/>
          <w:bCs/>
        </w:rPr>
        <w:t>COOPBIO:</w:t>
      </w:r>
      <w:r>
        <w:t xml:space="preserve"> Cooperativa Bioenergética de Mulchén.</w:t>
      </w:r>
    </w:p>
    <w:p w14:paraId="0092E36E" w14:textId="77777777" w:rsidR="00CA5F6D" w:rsidRDefault="00563310" w:rsidP="00CA5F6D">
      <w:r w:rsidRPr="00F7052A">
        <w:rPr>
          <w:b/>
          <w:bCs/>
        </w:rPr>
        <w:t xml:space="preserve">CMPC Pulp </w:t>
      </w:r>
      <w:proofErr w:type="spellStart"/>
      <w:r w:rsidRPr="00F7052A">
        <w:rPr>
          <w:b/>
          <w:bCs/>
        </w:rPr>
        <w:t>SpA</w:t>
      </w:r>
      <w:proofErr w:type="spellEnd"/>
      <w:r w:rsidRPr="00F7052A">
        <w:rPr>
          <w:b/>
          <w:bCs/>
        </w:rPr>
        <w:t>:</w:t>
      </w:r>
      <w:r>
        <w:t xml:space="preserve"> Empresa miembro del holding Empresas CMPC.</w:t>
      </w:r>
    </w:p>
    <w:p w14:paraId="6A35FE87" w14:textId="69B54159" w:rsidR="000F08A1" w:rsidRPr="00D35A67" w:rsidRDefault="000F08A1" w:rsidP="00CA5F6D">
      <w:pPr>
        <w:rPr>
          <w:bCs/>
        </w:rPr>
      </w:pPr>
      <w:r>
        <w:rPr>
          <w:b/>
          <w:bCs/>
        </w:rPr>
        <w:t>Empresa adjudicada</w:t>
      </w:r>
      <w:r w:rsidRPr="000F08A1">
        <w:rPr>
          <w:b/>
          <w:bCs/>
        </w:rPr>
        <w:t>:</w:t>
      </w:r>
      <w:r>
        <w:rPr>
          <w:bCs/>
        </w:rPr>
        <w:t xml:space="preserve"> Oferente adjudicado, a quien</w:t>
      </w:r>
      <w:r w:rsidRPr="00D35A67">
        <w:rPr>
          <w:bCs/>
        </w:rPr>
        <w:t xml:space="preserve"> </w:t>
      </w:r>
      <w:r>
        <w:rPr>
          <w:bCs/>
        </w:rPr>
        <w:t xml:space="preserve">la Agencia emitirá Orden de Compra para la adquisición de </w:t>
      </w:r>
      <w:r w:rsidRPr="00D35A67">
        <w:rPr>
          <w:bCs/>
        </w:rPr>
        <w:t>“</w:t>
      </w:r>
      <w:r>
        <w:rPr>
          <w:bCs/>
        </w:rPr>
        <w:t>E</w:t>
      </w:r>
      <w:r w:rsidRPr="000F08A1">
        <w:rPr>
          <w:bCs/>
        </w:rPr>
        <w:t>quipamiento de estructura modular para secado y acopio de leña asociados al progr</w:t>
      </w:r>
      <w:r>
        <w:rPr>
          <w:bCs/>
        </w:rPr>
        <w:t>ama Centro Integral de Biomasa M</w:t>
      </w:r>
      <w:r w:rsidRPr="000F08A1">
        <w:rPr>
          <w:bCs/>
        </w:rPr>
        <w:t>ulchén</w:t>
      </w:r>
      <w:r>
        <w:rPr>
          <w:bCs/>
        </w:rPr>
        <w:t>”</w:t>
      </w:r>
      <w:r w:rsidRPr="00D35A67">
        <w:rPr>
          <w:bCs/>
        </w:rPr>
        <w:t>.</w:t>
      </w:r>
    </w:p>
    <w:p w14:paraId="56E2BE49" w14:textId="78FBAD58" w:rsidR="00CA5F6D" w:rsidRDefault="00563310" w:rsidP="00CA5F6D">
      <w:r w:rsidRPr="00F7052A">
        <w:rPr>
          <w:b/>
          <w:bCs/>
        </w:rPr>
        <w:t>Leña:</w:t>
      </w:r>
      <w:r>
        <w:t xml:space="preserve"> Porción de madera en bruto de troncos, ramas y otras partes de árboles y arbustos, </w:t>
      </w:r>
      <w:r w:rsidR="00340D99">
        <w:t xml:space="preserve">que es preparada para ser </w:t>
      </w:r>
      <w:r>
        <w:t>utilizada como combustible sólido residencial e industrial.</w:t>
      </w:r>
    </w:p>
    <w:p w14:paraId="1B150D20" w14:textId="5CF3178C" w:rsidR="00823697" w:rsidRPr="006C20F8" w:rsidRDefault="00563310" w:rsidP="00CA5F6D">
      <w:r w:rsidRPr="00F7052A">
        <w:rPr>
          <w:b/>
          <w:bCs/>
        </w:rPr>
        <w:t>m3es:</w:t>
      </w:r>
      <w:r>
        <w:t xml:space="preserve"> Abreviación de la unidad de medida para volumen de leña, metros cúbicos estéreos.</w:t>
      </w:r>
    </w:p>
    <w:p w14:paraId="11A535DB" w14:textId="7FDDCAEB" w:rsidR="00823697" w:rsidRPr="00340D99" w:rsidRDefault="003E77FD" w:rsidP="00124BC8">
      <w:pPr>
        <w:pStyle w:val="Ttulo1"/>
      </w:pPr>
      <w:bookmarkStart w:id="4" w:name="_x5n0z6e3affz" w:colFirst="0" w:colLast="0"/>
      <w:bookmarkStart w:id="5" w:name="_Toc139626174"/>
      <w:bookmarkStart w:id="6" w:name="_Hlk120098708"/>
      <w:bookmarkEnd w:id="4"/>
      <w:r w:rsidRPr="00340D99">
        <w:lastRenderedPageBreak/>
        <w:t>Antecedentes</w:t>
      </w:r>
      <w:bookmarkEnd w:id="5"/>
    </w:p>
    <w:p w14:paraId="0A0FD300" w14:textId="68765993" w:rsidR="00823697" w:rsidRPr="00340D99" w:rsidRDefault="003E77FD" w:rsidP="00124BC8">
      <w:pPr>
        <w:pStyle w:val="Ttulo2"/>
      </w:pPr>
      <w:bookmarkStart w:id="7" w:name="_pj975uwn14cl" w:colFirst="0" w:colLast="0"/>
      <w:bookmarkStart w:id="8" w:name="_Toc139626175"/>
      <w:bookmarkEnd w:id="7"/>
      <w:r w:rsidRPr="00340D99">
        <w:t xml:space="preserve">Rol de la </w:t>
      </w:r>
      <w:r w:rsidR="00323CBF" w:rsidRPr="00340D99">
        <w:t>Agencia</w:t>
      </w:r>
      <w:bookmarkEnd w:id="8"/>
    </w:p>
    <w:p w14:paraId="1C1E6292" w14:textId="2D6920BE" w:rsidR="00823697" w:rsidRPr="00F7052A" w:rsidRDefault="003E77FD" w:rsidP="00F56D4B">
      <w:pPr>
        <w:rPr>
          <w:rFonts w:eastAsia="Times New Roman" w:cstheme="majorHAnsi"/>
        </w:rPr>
      </w:pPr>
      <w:r w:rsidRPr="00F7052A">
        <w:rPr>
          <w:rFonts w:cstheme="majorHAnsi"/>
        </w:rPr>
        <w:t xml:space="preserve">La </w:t>
      </w:r>
      <w:r w:rsidR="00323CBF" w:rsidRPr="00F7052A">
        <w:rPr>
          <w:rFonts w:cstheme="majorHAnsi"/>
        </w:rPr>
        <w:t>Agencia</w:t>
      </w:r>
      <w:r w:rsidRPr="00F7052A">
        <w:rPr>
          <w:rFonts w:cstheme="majorHAnsi"/>
        </w:rPr>
        <w:t xml:space="preserve"> de Sostenibilidad Energética es una fundación de derecho privado</w:t>
      </w:r>
      <w:r w:rsidR="002C43A5" w:rsidRPr="00F7052A">
        <w:rPr>
          <w:rFonts w:cstheme="majorHAnsi"/>
        </w:rPr>
        <w:t>,</w:t>
      </w:r>
      <w:r w:rsidRPr="00F7052A">
        <w:rPr>
          <w:rFonts w:cstheme="majorHAnsi"/>
        </w:rPr>
        <w:t xml:space="preserve"> organismo autónomo, técnico y ejecutor de políticas públicas en torno a la Eficiencia Energética, que recibe financiamiento público y privado. Dentro de su marco de acción, la </w:t>
      </w:r>
      <w:r w:rsidR="00323CBF" w:rsidRPr="00F7052A">
        <w:rPr>
          <w:rFonts w:cstheme="majorHAnsi"/>
        </w:rPr>
        <w:t>Agencia</w:t>
      </w:r>
      <w:r w:rsidRPr="00F7052A">
        <w:rPr>
          <w:rFonts w:cstheme="majorHAnsi"/>
        </w:rPr>
        <w:t xml:space="preserve"> tiene como misión promover, fortalecer y consolidar el uso eficiente de la energía, articulando e implementando, tanto a nivel nacional como internacional, iniciativas público – privadas en los distintos sectores de consumo energético, contribuyendo al desarrollo sustentable del país.</w:t>
      </w:r>
    </w:p>
    <w:p w14:paraId="3B3054DB" w14:textId="77777777" w:rsidR="00823697" w:rsidRPr="006C20F8" w:rsidRDefault="003E77FD" w:rsidP="00124BC8">
      <w:pPr>
        <w:pStyle w:val="Ttulo2"/>
      </w:pPr>
      <w:bookmarkStart w:id="9" w:name="_mxnfqp1xhiho" w:colFirst="0" w:colLast="0"/>
      <w:bookmarkStart w:id="10" w:name="_Toc139626176"/>
      <w:bookmarkEnd w:id="9"/>
      <w:r w:rsidRPr="006C20F8">
        <w:t>Antecedentes del programa</w:t>
      </w:r>
      <w:bookmarkEnd w:id="10"/>
    </w:p>
    <w:p w14:paraId="6B0C2B22" w14:textId="67F3D40E" w:rsidR="005D4173" w:rsidRPr="00F7052A" w:rsidRDefault="005D4173" w:rsidP="005D4173">
      <w:pPr>
        <w:rPr>
          <w:rFonts w:cs="Times New Roman"/>
        </w:rPr>
      </w:pPr>
      <w:r w:rsidRPr="00F7052A">
        <w:rPr>
          <w:rFonts w:cs="Times New Roman"/>
        </w:rPr>
        <w:t>Con fecha 31 de diciembre de 2021, la Agencia recibió una donación para contribuir al desarrollo de un proyecto especial de Centro Integral de Biomasa en la comuna de Mulchén, Región del Biobío, el cual tiene como beneficiario a la Cooperativa Bioenergética de Mulchén.</w:t>
      </w:r>
    </w:p>
    <w:p w14:paraId="2D30CC54" w14:textId="391F113A" w:rsidR="005D4173" w:rsidRPr="00F7052A" w:rsidRDefault="005D4173" w:rsidP="005D4173">
      <w:pPr>
        <w:rPr>
          <w:rFonts w:cs="Times New Roman"/>
        </w:rPr>
      </w:pPr>
      <w:r w:rsidRPr="00F7052A">
        <w:rPr>
          <w:rFonts w:cs="Times New Roman"/>
        </w:rPr>
        <w:t xml:space="preserve">El </w:t>
      </w:r>
      <w:r w:rsidR="00165B9A" w:rsidRPr="00F7052A">
        <w:rPr>
          <w:rFonts w:cs="Times New Roman"/>
        </w:rPr>
        <w:t xml:space="preserve">objetivo </w:t>
      </w:r>
      <w:r w:rsidRPr="00F7052A">
        <w:rPr>
          <w:rFonts w:cs="Times New Roman"/>
        </w:rPr>
        <w:t xml:space="preserve">de la donación </w:t>
      </w:r>
      <w:r w:rsidR="00454F2C" w:rsidRPr="00F7052A">
        <w:rPr>
          <w:rFonts w:cs="Times New Roman"/>
        </w:rPr>
        <w:t xml:space="preserve">es, entre otros, </w:t>
      </w:r>
      <w:r w:rsidRPr="00F7052A">
        <w:rPr>
          <w:rFonts w:cs="Times New Roman"/>
        </w:rPr>
        <w:t>financiar</w:t>
      </w:r>
      <w:r w:rsidR="00454F2C" w:rsidRPr="00F7052A">
        <w:rPr>
          <w:rFonts w:cs="Times New Roman"/>
        </w:rPr>
        <w:t xml:space="preserve"> </w:t>
      </w:r>
      <w:r w:rsidRPr="00F7052A">
        <w:rPr>
          <w:rFonts w:cs="Times New Roman"/>
        </w:rPr>
        <w:t xml:space="preserve">la adquisición </w:t>
      </w:r>
      <w:r w:rsidRPr="006E3A9E">
        <w:rPr>
          <w:rFonts w:cs="Times New Roman"/>
          <w:b/>
          <w:bCs/>
        </w:rPr>
        <w:t xml:space="preserve">de </w:t>
      </w:r>
      <w:r w:rsidR="00100696" w:rsidRPr="006E3A9E">
        <w:rPr>
          <w:rFonts w:cs="Times New Roman"/>
          <w:b/>
          <w:bCs/>
        </w:rPr>
        <w:t>equipamiento</w:t>
      </w:r>
      <w:r w:rsidR="009675E7">
        <w:rPr>
          <w:rFonts w:cs="Times New Roman"/>
          <w:b/>
          <w:bCs/>
        </w:rPr>
        <w:t xml:space="preserve"> de estructura</w:t>
      </w:r>
      <w:r w:rsidR="00100696" w:rsidRPr="006E3A9E">
        <w:rPr>
          <w:rFonts w:cs="Times New Roman"/>
          <w:b/>
          <w:bCs/>
        </w:rPr>
        <w:t xml:space="preserve"> modular </w:t>
      </w:r>
      <w:r w:rsidR="00601F84" w:rsidRPr="006E3A9E">
        <w:rPr>
          <w:rFonts w:cs="Times New Roman"/>
          <w:b/>
          <w:bCs/>
        </w:rPr>
        <w:t>para el acopio y secado de leña</w:t>
      </w:r>
      <w:r w:rsidR="007939CE" w:rsidRPr="006E3A9E">
        <w:rPr>
          <w:rFonts w:cs="Times New Roman"/>
          <w:b/>
          <w:bCs/>
        </w:rPr>
        <w:t>,</w:t>
      </w:r>
      <w:r w:rsidRPr="00F7052A">
        <w:rPr>
          <w:rFonts w:cs="Times New Roman"/>
        </w:rPr>
        <w:t xml:space="preserve"> necesarios para operar un centro de producción y secado de leña en la comuna de Mulchén.</w:t>
      </w:r>
    </w:p>
    <w:p w14:paraId="3B138D51" w14:textId="4BBC2C18" w:rsidR="00823697" w:rsidRPr="00F531E6" w:rsidRDefault="003E77FD" w:rsidP="00F56D4B">
      <w:pPr>
        <w:rPr>
          <w:rFonts w:cs="Times New Roman"/>
        </w:rPr>
      </w:pPr>
      <w:r w:rsidRPr="00F531E6">
        <w:rPr>
          <w:rFonts w:cs="Times New Roman"/>
        </w:rPr>
        <w:t>L</w:t>
      </w:r>
      <w:r w:rsidR="00C71CDE" w:rsidRPr="00F531E6">
        <w:rPr>
          <w:rFonts w:cs="Times New Roman"/>
        </w:rPr>
        <w:t xml:space="preserve">os presentes términos de </w:t>
      </w:r>
      <w:r w:rsidR="00E852ED" w:rsidRPr="00F531E6">
        <w:rPr>
          <w:rFonts w:cs="Times New Roman"/>
        </w:rPr>
        <w:t>referencia</w:t>
      </w:r>
      <w:r w:rsidR="00C71CDE" w:rsidRPr="00F531E6">
        <w:rPr>
          <w:rFonts w:cs="Times New Roman"/>
        </w:rPr>
        <w:t xml:space="preserve"> </w:t>
      </w:r>
      <w:r w:rsidRPr="00F531E6">
        <w:rPr>
          <w:rFonts w:cs="Times New Roman"/>
        </w:rPr>
        <w:t>tienen por objeto efectuar un llamado público, convocando a los interesados para que</w:t>
      </w:r>
      <w:r w:rsidR="007974C9" w:rsidRPr="00F531E6">
        <w:rPr>
          <w:rFonts w:cs="Times New Roman"/>
        </w:rPr>
        <w:t xml:space="preserve"> </w:t>
      </w:r>
      <w:r w:rsidRPr="00F531E6">
        <w:rPr>
          <w:rFonts w:cs="Times New Roman"/>
        </w:rPr>
        <w:t xml:space="preserve">realicen ofertas para la </w:t>
      </w:r>
      <w:r w:rsidR="00F531E6">
        <w:rPr>
          <w:rFonts w:cs="Times New Roman"/>
        </w:rPr>
        <w:t xml:space="preserve">entrega e instalación </w:t>
      </w:r>
      <w:r w:rsidR="0009083E" w:rsidRPr="00F531E6">
        <w:rPr>
          <w:rFonts w:cs="Times New Roman"/>
        </w:rPr>
        <w:t xml:space="preserve">de equipamiento </w:t>
      </w:r>
      <w:r w:rsidR="009675E7" w:rsidRPr="00F531E6">
        <w:rPr>
          <w:rFonts w:cs="Times New Roman"/>
        </w:rPr>
        <w:t xml:space="preserve">de estructura </w:t>
      </w:r>
      <w:r w:rsidR="0009083E" w:rsidRPr="00F531E6">
        <w:rPr>
          <w:rFonts w:cs="Times New Roman"/>
        </w:rPr>
        <w:t>modular para el acopio y secado de leña</w:t>
      </w:r>
      <w:r w:rsidRPr="00F531E6">
        <w:rPr>
          <w:rFonts w:cs="Times New Roman"/>
        </w:rPr>
        <w:t>.</w:t>
      </w:r>
    </w:p>
    <w:p w14:paraId="409CDB40" w14:textId="146CA4A0" w:rsidR="00823697" w:rsidRPr="006C20F8" w:rsidRDefault="003E77FD" w:rsidP="00124BC8">
      <w:pPr>
        <w:pStyle w:val="Ttulo1"/>
      </w:pPr>
      <w:bookmarkStart w:id="11" w:name="_Toc139626177"/>
      <w:bookmarkStart w:id="12" w:name="_Hlk120099196"/>
      <w:bookmarkEnd w:id="6"/>
      <w:r w:rsidRPr="006C20F8">
        <w:t>Objetivos</w:t>
      </w:r>
      <w:bookmarkEnd w:id="11"/>
    </w:p>
    <w:p w14:paraId="5C940269" w14:textId="70FB46CD" w:rsidR="00823697" w:rsidRPr="006C20F8" w:rsidRDefault="003E77FD" w:rsidP="00124BC8">
      <w:pPr>
        <w:pStyle w:val="Ttulo2"/>
      </w:pPr>
      <w:bookmarkStart w:id="13" w:name="_472p9o88732r" w:colFirst="0" w:colLast="0"/>
      <w:bookmarkStart w:id="14" w:name="_Toc139626178"/>
      <w:bookmarkEnd w:id="13"/>
      <w:r w:rsidRPr="006C20F8">
        <w:t>Objetivo General</w:t>
      </w:r>
      <w:bookmarkEnd w:id="14"/>
    </w:p>
    <w:p w14:paraId="352D6005" w14:textId="07BD8C81" w:rsidR="00823697" w:rsidRPr="006C20F8" w:rsidRDefault="003E77FD" w:rsidP="00F56D4B">
      <w:pPr>
        <w:rPr>
          <w:rFonts w:eastAsia="Verdana" w:cs="Verdana"/>
        </w:rPr>
      </w:pPr>
      <w:r w:rsidRPr="00D434EE">
        <w:t>Adquirir</w:t>
      </w:r>
      <w:r w:rsidR="00BE0EAB" w:rsidRPr="00D434EE">
        <w:t xml:space="preserve"> </w:t>
      </w:r>
      <w:r w:rsidR="004614DA">
        <w:t xml:space="preserve">equipamiento </w:t>
      </w:r>
      <w:r w:rsidR="009675E7">
        <w:t xml:space="preserve">de estructura </w:t>
      </w:r>
      <w:r w:rsidR="004614DA">
        <w:t>modular</w:t>
      </w:r>
      <w:r w:rsidR="00653433">
        <w:t xml:space="preserve"> par</w:t>
      </w:r>
      <w:r w:rsidR="003210F4">
        <w:t>a</w:t>
      </w:r>
      <w:r w:rsidR="00653433">
        <w:t xml:space="preserve"> el acopio y secado de leña </w:t>
      </w:r>
      <w:r w:rsidR="00FB17B2">
        <w:t xml:space="preserve">que permita </w:t>
      </w:r>
      <w:r w:rsidR="00653433">
        <w:t xml:space="preserve">la </w:t>
      </w:r>
      <w:r w:rsidR="001C44BC" w:rsidRPr="00D434EE">
        <w:t>operación</w:t>
      </w:r>
      <w:r w:rsidR="003210F4">
        <w:t xml:space="preserve"> </w:t>
      </w:r>
      <w:r w:rsidRPr="00D434EE">
        <w:t xml:space="preserve">del </w:t>
      </w:r>
      <w:r w:rsidR="009C54FE" w:rsidRPr="00310ADA">
        <w:rPr>
          <w:b/>
          <w:bCs/>
        </w:rPr>
        <w:t>Programa Centro Integral De Biomasa Mulchén</w:t>
      </w:r>
      <w:r w:rsidR="009C54FE" w:rsidRPr="00D434EE">
        <w:t xml:space="preserve">, </w:t>
      </w:r>
      <w:r w:rsidRPr="00D434EE">
        <w:t>regi</w:t>
      </w:r>
      <w:r w:rsidR="009505B2" w:rsidRPr="00D434EE">
        <w:t>ón del Biobío</w:t>
      </w:r>
      <w:r w:rsidRPr="006C20F8">
        <w:t>.</w:t>
      </w:r>
    </w:p>
    <w:p w14:paraId="5255EA56" w14:textId="5A301D9D" w:rsidR="00823697" w:rsidRPr="006C20F8" w:rsidRDefault="003E77FD" w:rsidP="00124BC8">
      <w:pPr>
        <w:pStyle w:val="Ttulo2"/>
      </w:pPr>
      <w:bookmarkStart w:id="15" w:name="_4lkarn337yfb" w:colFirst="0" w:colLast="0"/>
      <w:bookmarkStart w:id="16" w:name="_Toc139626179"/>
      <w:bookmarkEnd w:id="15"/>
      <w:r w:rsidRPr="006C20F8">
        <w:t>Objetivos específicos</w:t>
      </w:r>
      <w:bookmarkEnd w:id="16"/>
    </w:p>
    <w:p w14:paraId="073C87D1" w14:textId="77777777" w:rsidR="00590ABB" w:rsidRPr="00511BDF" w:rsidRDefault="00590ABB" w:rsidP="00590ABB">
      <w:pPr>
        <w:pStyle w:val="Prrafodelista"/>
        <w:numPr>
          <w:ilvl w:val="0"/>
          <w:numId w:val="5"/>
        </w:numPr>
        <w:rPr>
          <w:rFonts w:eastAsia="Verdana" w:cs="Verdana"/>
        </w:rPr>
      </w:pPr>
      <w:r w:rsidRPr="006C20F8">
        <w:t>Disponer de</w:t>
      </w:r>
      <w:r>
        <w:t>l equipamiento de estructura modular para el acopio y secado de leña en los domicilios de los beneficiarios</w:t>
      </w:r>
      <w:r w:rsidRPr="006C20F8">
        <w:rPr>
          <w:rFonts w:eastAsia="Verdana" w:cs="Verdana"/>
        </w:rPr>
        <w:t>.</w:t>
      </w:r>
    </w:p>
    <w:p w14:paraId="38331366" w14:textId="77777777" w:rsidR="00590ABB" w:rsidRDefault="00590ABB" w:rsidP="00590ABB">
      <w:pPr>
        <w:pStyle w:val="Prrafodelista"/>
        <w:numPr>
          <w:ilvl w:val="0"/>
          <w:numId w:val="5"/>
        </w:numPr>
      </w:pPr>
      <w:r>
        <w:t>Instalar el equipamiento de estructura modular en el terreno que sea indicado por los beneficiarios.</w:t>
      </w:r>
    </w:p>
    <w:p w14:paraId="1A7C0BEB" w14:textId="77777777" w:rsidR="00590ABB" w:rsidRPr="006C20F8" w:rsidRDefault="00590ABB" w:rsidP="00590ABB">
      <w:pPr>
        <w:pStyle w:val="Prrafodelista"/>
        <w:numPr>
          <w:ilvl w:val="0"/>
          <w:numId w:val="5"/>
        </w:numPr>
      </w:pPr>
      <w:r w:rsidRPr="00511BDF">
        <w:lastRenderedPageBreak/>
        <w:t xml:space="preserve">Disponer de capacitación para el correcto uso </w:t>
      </w:r>
      <w:r>
        <w:t>del equipamiento de estructura modular</w:t>
      </w:r>
      <w:r w:rsidRPr="00511BDF">
        <w:t xml:space="preserve"> </w:t>
      </w:r>
      <w:r>
        <w:t>par</w:t>
      </w:r>
      <w:r w:rsidRPr="00511BDF">
        <w:t xml:space="preserve">a </w:t>
      </w:r>
      <w:r>
        <w:t xml:space="preserve">los </w:t>
      </w:r>
      <w:r w:rsidRPr="00511BDF">
        <w:t xml:space="preserve">beneficiarios del Programa, revisando contenidos como </w:t>
      </w:r>
      <w:r>
        <w:t xml:space="preserve">mantenimiento, </w:t>
      </w:r>
      <w:r w:rsidRPr="00511BDF">
        <w:t>seguridad, entre otros.</w:t>
      </w:r>
    </w:p>
    <w:p w14:paraId="23E20460" w14:textId="77777777" w:rsidR="00590ABB" w:rsidRDefault="00590ABB" w:rsidP="00590ABB">
      <w:pPr>
        <w:pStyle w:val="Prrafodelista"/>
        <w:numPr>
          <w:ilvl w:val="0"/>
          <w:numId w:val="5"/>
        </w:numPr>
      </w:pPr>
      <w:r w:rsidRPr="006C20F8">
        <w:t xml:space="preserve">Disponer </w:t>
      </w:r>
      <w:r>
        <w:t>de</w:t>
      </w:r>
      <w:r w:rsidRPr="006C20F8">
        <w:t xml:space="preserve"> garantía de funcionamiento</w:t>
      </w:r>
      <w:r>
        <w:t xml:space="preserve"> y sugerencia de un plan de mantenimiento que as</w:t>
      </w:r>
      <w:r w:rsidRPr="006C20F8">
        <w:t>egur</w:t>
      </w:r>
      <w:r>
        <w:t xml:space="preserve">e </w:t>
      </w:r>
      <w:r w:rsidRPr="006C20F8">
        <w:t>la calidad de la</w:t>
      </w:r>
      <w:r>
        <w:t xml:space="preserve"> solución modular que se</w:t>
      </w:r>
      <w:r w:rsidRPr="006C20F8">
        <w:t xml:space="preserve"> adquiri</w:t>
      </w:r>
      <w:r>
        <w:t>rá</w:t>
      </w:r>
      <w:r w:rsidRPr="006C20F8">
        <w:t>.</w:t>
      </w:r>
    </w:p>
    <w:p w14:paraId="30CE8DB9" w14:textId="77777777" w:rsidR="00590ABB" w:rsidRDefault="00590ABB" w:rsidP="00590ABB">
      <w:pPr>
        <w:pStyle w:val="Prrafodelista"/>
        <w:numPr>
          <w:ilvl w:val="0"/>
          <w:numId w:val="5"/>
        </w:numPr>
      </w:pPr>
      <w:r w:rsidRPr="00371C2E">
        <w:t>Dispo</w:t>
      </w:r>
      <w:r>
        <w:t>ner</w:t>
      </w:r>
      <w:r w:rsidRPr="00371C2E">
        <w:t xml:space="preserve"> de repuestos y servicio técnico.</w:t>
      </w:r>
    </w:p>
    <w:p w14:paraId="44C3CA01" w14:textId="77777777" w:rsidR="00305964" w:rsidRDefault="00305964" w:rsidP="00305964">
      <w:pPr>
        <w:pStyle w:val="Prrafodelista"/>
        <w:ind w:left="360"/>
      </w:pPr>
    </w:p>
    <w:p w14:paraId="2E443FAD" w14:textId="37BDE817" w:rsidR="00A75CA1" w:rsidRPr="006C20F8" w:rsidRDefault="00A75CA1" w:rsidP="00A75CA1">
      <w:pPr>
        <w:pStyle w:val="Ttulo1"/>
      </w:pPr>
      <w:bookmarkStart w:id="17" w:name="_t0ahdd9ztlx9" w:colFirst="0" w:colLast="0"/>
      <w:bookmarkStart w:id="18" w:name="_Toc139626180"/>
      <w:bookmarkEnd w:id="17"/>
      <w:r>
        <w:t>Alcance</w:t>
      </w:r>
      <w:bookmarkEnd w:id="18"/>
    </w:p>
    <w:p w14:paraId="1BA19620" w14:textId="1F6CB716" w:rsidR="00C753E5" w:rsidRDefault="00CB22BD" w:rsidP="008B7B3D">
      <w:r>
        <w:t>Los</w:t>
      </w:r>
      <w:r w:rsidR="00806D57">
        <w:t xml:space="preserve"> presentes TDR </w:t>
      </w:r>
      <w:r w:rsidR="00426001">
        <w:t>establecen las condiciones para</w:t>
      </w:r>
      <w:r w:rsidR="00A902F1">
        <w:t xml:space="preserve"> l</w:t>
      </w:r>
      <w:r w:rsidR="00D63646">
        <w:t xml:space="preserve">a adquisición de </w:t>
      </w:r>
      <w:r w:rsidR="00D254D2">
        <w:t xml:space="preserve">equipamiento </w:t>
      </w:r>
      <w:r w:rsidR="009675E7">
        <w:t xml:space="preserve">de estructura </w:t>
      </w:r>
      <w:r w:rsidR="00D254D2">
        <w:t>modular para el acopio y secado de leña</w:t>
      </w:r>
      <w:r w:rsidR="00746FA4">
        <w:t xml:space="preserve">, </w:t>
      </w:r>
      <w:r w:rsidR="00C232F0">
        <w:t xml:space="preserve">así como </w:t>
      </w:r>
      <w:r w:rsidR="00A902F1">
        <w:t xml:space="preserve">en la </w:t>
      </w:r>
      <w:r w:rsidR="003F2217">
        <w:t xml:space="preserve">capacitación </w:t>
      </w:r>
      <w:r w:rsidR="00746FA4">
        <w:t>respecto a</w:t>
      </w:r>
      <w:r w:rsidR="002367D1">
        <w:t xml:space="preserve"> su </w:t>
      </w:r>
      <w:r w:rsidR="003F2217">
        <w:t>correcto uso y mantención</w:t>
      </w:r>
      <w:r w:rsidR="00746FA4">
        <w:t xml:space="preserve"> y</w:t>
      </w:r>
      <w:r w:rsidR="001341A1">
        <w:t xml:space="preserve"> </w:t>
      </w:r>
      <w:r w:rsidR="00746FA4">
        <w:t xml:space="preserve">en </w:t>
      </w:r>
      <w:r w:rsidR="001341A1">
        <w:t xml:space="preserve">las </w:t>
      </w:r>
      <w:r w:rsidR="00B8227E">
        <w:t>garantías</w:t>
      </w:r>
      <w:r w:rsidR="001341A1">
        <w:t xml:space="preserve"> de funcionamiento </w:t>
      </w:r>
      <w:proofErr w:type="gramStart"/>
      <w:r w:rsidR="0069338F">
        <w:t>de</w:t>
      </w:r>
      <w:r w:rsidR="00020270">
        <w:t xml:space="preserve">l </w:t>
      </w:r>
      <w:r w:rsidR="00E0201A">
        <w:t>mismo</w:t>
      </w:r>
      <w:proofErr w:type="gramEnd"/>
      <w:r w:rsidR="00E0201A">
        <w:t xml:space="preserve">. </w:t>
      </w:r>
    </w:p>
    <w:p w14:paraId="56537594" w14:textId="4C1BF2C7" w:rsidR="00806D57" w:rsidRDefault="00E0201A" w:rsidP="008B7B3D">
      <w:r>
        <w:t xml:space="preserve">El destino final de los bienes a adquirir </w:t>
      </w:r>
      <w:r w:rsidR="00D14499">
        <w:t xml:space="preserve">será el </w:t>
      </w:r>
      <w:r w:rsidR="00D529ED">
        <w:t>CIB Mulchén</w:t>
      </w:r>
      <w:r w:rsidR="00C753E5">
        <w:t xml:space="preserve"> ubicado en </w:t>
      </w:r>
      <w:r w:rsidR="008B4F60">
        <w:t>Carretera Panamericana</w:t>
      </w:r>
      <w:r w:rsidR="00D529ED">
        <w:t xml:space="preserve"> </w:t>
      </w:r>
      <w:r w:rsidR="008B4F60">
        <w:t xml:space="preserve">Sur Km. 542, el cual será </w:t>
      </w:r>
      <w:r w:rsidR="00D529ED">
        <w:t>opera</w:t>
      </w:r>
      <w:r w:rsidR="008B4F60">
        <w:t>do por</w:t>
      </w:r>
      <w:r w:rsidR="00D529ED">
        <w:t xml:space="preserve"> la Cooperativa Bioenergética de la</w:t>
      </w:r>
      <w:r w:rsidR="00D14499">
        <w:t xml:space="preserve"> misma</w:t>
      </w:r>
      <w:r w:rsidR="00D529ED">
        <w:t xml:space="preserve"> comuna</w:t>
      </w:r>
      <w:r w:rsidR="00B344B4">
        <w:t xml:space="preserve">. </w:t>
      </w:r>
    </w:p>
    <w:p w14:paraId="4B4ACACB" w14:textId="72018209" w:rsidR="00823697" w:rsidRPr="00AB21BC" w:rsidRDefault="003E77FD" w:rsidP="00124BC8">
      <w:pPr>
        <w:pStyle w:val="Ttulo1"/>
      </w:pPr>
      <w:bookmarkStart w:id="19" w:name="_Toc139626181"/>
      <w:bookmarkStart w:id="20" w:name="_Hlk120099323"/>
      <w:bookmarkEnd w:id="12"/>
      <w:r w:rsidRPr="00AB21BC">
        <w:t>Especificaciones Técnicas</w:t>
      </w:r>
      <w:bookmarkEnd w:id="19"/>
    </w:p>
    <w:p w14:paraId="0F52B035" w14:textId="176A01C8" w:rsidR="00823697" w:rsidRPr="00AB21BC" w:rsidRDefault="003E77FD" w:rsidP="00124BC8">
      <w:pPr>
        <w:pStyle w:val="Ttulo2"/>
      </w:pPr>
      <w:bookmarkStart w:id="21" w:name="_5qhrndkvmtd7" w:colFirst="0" w:colLast="0"/>
      <w:bookmarkStart w:id="22" w:name="_Toc139626182"/>
      <w:bookmarkEnd w:id="21"/>
      <w:r w:rsidRPr="00AB21BC">
        <w:t xml:space="preserve">Descripción del bien o servicio </w:t>
      </w:r>
      <w:r w:rsidR="00A30263">
        <w:t>requerido.</w:t>
      </w:r>
      <w:bookmarkEnd w:id="22"/>
    </w:p>
    <w:p w14:paraId="723E884A" w14:textId="6405599F" w:rsidR="00823697" w:rsidRPr="00AB21BC" w:rsidRDefault="003E77FD" w:rsidP="00F56D4B">
      <w:pPr>
        <w:rPr>
          <w:rFonts w:cstheme="majorHAnsi"/>
        </w:rPr>
      </w:pPr>
      <w:r w:rsidRPr="00AB21BC">
        <w:rPr>
          <w:rFonts w:cstheme="majorHAnsi"/>
        </w:rPr>
        <w:t>A continuación, se detalla</w:t>
      </w:r>
      <w:r w:rsidR="009B75FE">
        <w:rPr>
          <w:rFonts w:cstheme="majorHAnsi"/>
        </w:rPr>
        <w:t>n</w:t>
      </w:r>
      <w:r w:rsidRPr="00AB21BC">
        <w:rPr>
          <w:rFonts w:cstheme="majorHAnsi"/>
        </w:rPr>
        <w:t xml:space="preserve"> los requerimientos </w:t>
      </w:r>
      <w:r w:rsidR="009B75FE">
        <w:rPr>
          <w:rFonts w:cstheme="majorHAnsi"/>
        </w:rPr>
        <w:t xml:space="preserve">para </w:t>
      </w:r>
      <w:r w:rsidR="00B40BC1">
        <w:rPr>
          <w:rFonts w:cstheme="majorHAnsi"/>
        </w:rPr>
        <w:t xml:space="preserve">la compra de </w:t>
      </w:r>
      <w:r w:rsidR="00960C94">
        <w:rPr>
          <w:rFonts w:cstheme="majorHAnsi"/>
        </w:rPr>
        <w:t>equipamiento</w:t>
      </w:r>
      <w:r w:rsidR="000233F7">
        <w:rPr>
          <w:rFonts w:cstheme="majorHAnsi"/>
        </w:rPr>
        <w:t xml:space="preserve"> de estructura</w:t>
      </w:r>
      <w:r w:rsidR="00960C94">
        <w:rPr>
          <w:rFonts w:cstheme="majorHAnsi"/>
        </w:rPr>
        <w:t xml:space="preserve"> modular para acopio y secado de leña</w:t>
      </w:r>
      <w:r w:rsidR="00EC169A" w:rsidRPr="00AB21BC">
        <w:rPr>
          <w:rFonts w:cstheme="majorHAnsi"/>
        </w:rPr>
        <w:t>.</w:t>
      </w:r>
    </w:p>
    <w:p w14:paraId="12A0B55C" w14:textId="58D18E40" w:rsidR="00BA4268" w:rsidRPr="00AB21BC" w:rsidRDefault="004760CF" w:rsidP="00F56D4B">
      <w:pPr>
        <w:rPr>
          <w:rFonts w:cstheme="majorHAnsi"/>
        </w:rPr>
      </w:pPr>
      <w:r w:rsidRPr="00AB21BC">
        <w:rPr>
          <w:rFonts w:cstheme="majorHAnsi"/>
        </w:rPr>
        <w:t xml:space="preserve">Todas las </w:t>
      </w:r>
      <w:r w:rsidR="0060647E">
        <w:rPr>
          <w:rFonts w:cstheme="majorHAnsi"/>
        </w:rPr>
        <w:t xml:space="preserve">partes del equipamiento </w:t>
      </w:r>
      <w:r w:rsidR="000233F7">
        <w:rPr>
          <w:rFonts w:cstheme="majorHAnsi"/>
        </w:rPr>
        <w:t xml:space="preserve">de estructura </w:t>
      </w:r>
      <w:r w:rsidR="0060647E">
        <w:rPr>
          <w:rFonts w:cstheme="majorHAnsi"/>
        </w:rPr>
        <w:t xml:space="preserve">modular para </w:t>
      </w:r>
      <w:r w:rsidR="00F70DC3">
        <w:rPr>
          <w:rFonts w:cstheme="majorHAnsi"/>
        </w:rPr>
        <w:t>acopio y secado de leña</w:t>
      </w:r>
      <w:r w:rsidR="00820787">
        <w:rPr>
          <w:rFonts w:cstheme="majorHAnsi"/>
        </w:rPr>
        <w:t xml:space="preserve"> </w:t>
      </w:r>
      <w:r w:rsidRPr="00AB21BC">
        <w:rPr>
          <w:rFonts w:cstheme="majorHAnsi"/>
        </w:rPr>
        <w:t xml:space="preserve">deberán contar con </w:t>
      </w:r>
      <w:r w:rsidR="001B4C50" w:rsidRPr="00AB21BC">
        <w:rPr>
          <w:rFonts w:cstheme="majorHAnsi"/>
        </w:rPr>
        <w:t>una</w:t>
      </w:r>
      <w:r w:rsidRPr="00AB21BC">
        <w:rPr>
          <w:rFonts w:cstheme="majorHAnsi"/>
        </w:rPr>
        <w:t xml:space="preserve"> garantía </w:t>
      </w:r>
      <w:r w:rsidR="001B4C50" w:rsidRPr="00AB21BC">
        <w:rPr>
          <w:rFonts w:cstheme="majorHAnsi"/>
        </w:rPr>
        <w:t xml:space="preserve">de </w:t>
      </w:r>
      <w:r w:rsidRPr="00AB21BC">
        <w:rPr>
          <w:rFonts w:cstheme="majorHAnsi"/>
        </w:rPr>
        <w:t xml:space="preserve">un mínimo de </w:t>
      </w:r>
      <w:r w:rsidR="00BA4CDC" w:rsidRPr="00AF5E80">
        <w:rPr>
          <w:rFonts w:cstheme="majorHAnsi"/>
        </w:rPr>
        <w:t>12</w:t>
      </w:r>
      <w:r w:rsidRPr="00AF5E80">
        <w:rPr>
          <w:rFonts w:cstheme="majorHAnsi"/>
        </w:rPr>
        <w:t xml:space="preserve"> meses</w:t>
      </w:r>
      <w:r w:rsidRPr="00CA0CD8">
        <w:rPr>
          <w:rFonts w:cstheme="majorHAnsi"/>
        </w:rPr>
        <w:t xml:space="preserve"> de vigencia</w:t>
      </w:r>
      <w:r w:rsidR="00DA715D" w:rsidRPr="00AB21BC">
        <w:rPr>
          <w:rFonts w:cstheme="majorHAnsi"/>
        </w:rPr>
        <w:t>, plazo</w:t>
      </w:r>
      <w:r w:rsidR="00EC169A" w:rsidRPr="00AB21BC">
        <w:rPr>
          <w:rFonts w:cstheme="majorHAnsi"/>
        </w:rPr>
        <w:t xml:space="preserve"> </w:t>
      </w:r>
      <w:r w:rsidR="009442BF" w:rsidRPr="00AB21BC">
        <w:rPr>
          <w:rFonts w:cstheme="majorHAnsi"/>
        </w:rPr>
        <w:t xml:space="preserve">que </w:t>
      </w:r>
      <w:r w:rsidR="00DA715D" w:rsidRPr="00AB21BC">
        <w:rPr>
          <w:rFonts w:cstheme="majorHAnsi"/>
        </w:rPr>
        <w:t>se computará</w:t>
      </w:r>
      <w:r w:rsidR="003624EC" w:rsidRPr="00AB21BC">
        <w:rPr>
          <w:rFonts w:cstheme="majorHAnsi"/>
        </w:rPr>
        <w:t xml:space="preserve"> desde la fecha </w:t>
      </w:r>
      <w:r w:rsidR="000118F1" w:rsidRPr="00AB21BC">
        <w:rPr>
          <w:rFonts w:cstheme="majorHAnsi"/>
        </w:rPr>
        <w:t xml:space="preserve">en que el oferente </w:t>
      </w:r>
      <w:r w:rsidR="00FA704E" w:rsidRPr="00AB21BC">
        <w:rPr>
          <w:rFonts w:cstheme="majorHAnsi"/>
        </w:rPr>
        <w:t xml:space="preserve">realice la </w:t>
      </w:r>
      <w:r w:rsidR="00512B39">
        <w:rPr>
          <w:rFonts w:cstheme="majorHAnsi"/>
        </w:rPr>
        <w:t xml:space="preserve">instalación </w:t>
      </w:r>
      <w:r w:rsidR="00BA4268" w:rsidRPr="00AB21BC">
        <w:rPr>
          <w:rFonts w:cstheme="majorHAnsi"/>
        </w:rPr>
        <w:t>y ést</w:t>
      </w:r>
      <w:r w:rsidR="00DD0679">
        <w:rPr>
          <w:rFonts w:cstheme="majorHAnsi"/>
        </w:rPr>
        <w:t xml:space="preserve">a </w:t>
      </w:r>
      <w:r w:rsidR="00BA4268" w:rsidRPr="00AB21BC">
        <w:rPr>
          <w:rFonts w:cstheme="majorHAnsi"/>
        </w:rPr>
        <w:t>sea recibid</w:t>
      </w:r>
      <w:r w:rsidR="00DD0679">
        <w:rPr>
          <w:rFonts w:cstheme="majorHAnsi"/>
        </w:rPr>
        <w:t xml:space="preserve">a </w:t>
      </w:r>
      <w:r w:rsidR="00BA4268" w:rsidRPr="00AB21BC">
        <w:rPr>
          <w:rFonts w:cstheme="majorHAnsi"/>
        </w:rPr>
        <w:t xml:space="preserve">a conformidad por </w:t>
      </w:r>
      <w:r w:rsidR="00F81E78">
        <w:rPr>
          <w:rFonts w:cstheme="majorHAnsi"/>
        </w:rPr>
        <w:t xml:space="preserve">la Agencia y </w:t>
      </w:r>
      <w:r w:rsidR="00BA4268" w:rsidRPr="00AB21BC">
        <w:rPr>
          <w:rFonts w:cstheme="majorHAnsi"/>
        </w:rPr>
        <w:t>el beneficiario.</w:t>
      </w:r>
    </w:p>
    <w:p w14:paraId="123B610E" w14:textId="4087FA13" w:rsidR="004800B2" w:rsidRPr="00CA0CD8" w:rsidRDefault="004800B2" w:rsidP="00701CD6">
      <w:pPr>
        <w:rPr>
          <w:rFonts w:cstheme="majorHAnsi"/>
        </w:rPr>
      </w:pPr>
      <w:r w:rsidRPr="00AB21BC">
        <w:rPr>
          <w:rFonts w:cstheme="majorHAnsi"/>
        </w:rPr>
        <w:t xml:space="preserve">Adicionalmente, </w:t>
      </w:r>
      <w:r w:rsidR="0050475E">
        <w:rPr>
          <w:rFonts w:cstheme="majorHAnsi"/>
        </w:rPr>
        <w:t>el equipamiento</w:t>
      </w:r>
      <w:r w:rsidR="002C39BC">
        <w:rPr>
          <w:rFonts w:cstheme="majorHAnsi"/>
        </w:rPr>
        <w:t xml:space="preserve"> y/o cada una de sus partes, deberá </w:t>
      </w:r>
      <w:r w:rsidR="00701CD6" w:rsidRPr="00701CD6">
        <w:rPr>
          <w:rFonts w:cstheme="majorHAnsi"/>
        </w:rPr>
        <w:t xml:space="preserve">cumplir con las normas de calidad aplicables dependiendo la materialidad </w:t>
      </w:r>
      <w:r w:rsidR="00701CD6">
        <w:rPr>
          <w:rFonts w:cstheme="majorHAnsi"/>
        </w:rPr>
        <w:t xml:space="preserve">utilizada, </w:t>
      </w:r>
      <w:r w:rsidR="00701CD6" w:rsidRPr="00701CD6">
        <w:rPr>
          <w:rFonts w:cstheme="majorHAnsi"/>
        </w:rPr>
        <w:t xml:space="preserve">lo que deberá ser detallado en la oferta </w:t>
      </w:r>
      <w:r w:rsidR="00701CD6">
        <w:rPr>
          <w:rFonts w:cstheme="majorHAnsi"/>
        </w:rPr>
        <w:t xml:space="preserve">técnica y </w:t>
      </w:r>
      <w:r w:rsidR="00701CD6" w:rsidRPr="00701CD6">
        <w:rPr>
          <w:rFonts w:cstheme="majorHAnsi"/>
        </w:rPr>
        <w:t>económica</w:t>
      </w:r>
      <w:r w:rsidR="00701CD6">
        <w:rPr>
          <w:rFonts w:cstheme="majorHAnsi"/>
        </w:rPr>
        <w:t>.</w:t>
      </w:r>
      <w:r w:rsidR="00701CD6" w:rsidRPr="00701CD6" w:rsidDel="00701CD6">
        <w:rPr>
          <w:rFonts w:cstheme="majorHAnsi"/>
        </w:rPr>
        <w:t xml:space="preserve"> </w:t>
      </w:r>
      <w:r w:rsidR="00234DB4">
        <w:rPr>
          <w:rFonts w:cstheme="majorHAnsi"/>
        </w:rPr>
        <w:t>E</w:t>
      </w:r>
      <w:r w:rsidR="004C4D8D">
        <w:rPr>
          <w:rFonts w:cstheme="majorHAnsi"/>
        </w:rPr>
        <w:t xml:space="preserve">l equipamiento </w:t>
      </w:r>
      <w:r w:rsidR="000233F7">
        <w:rPr>
          <w:rFonts w:cstheme="majorHAnsi"/>
        </w:rPr>
        <w:t xml:space="preserve">de estructura </w:t>
      </w:r>
      <w:r w:rsidR="004C4D8D">
        <w:rPr>
          <w:rFonts w:cstheme="majorHAnsi"/>
        </w:rPr>
        <w:t xml:space="preserve">modular </w:t>
      </w:r>
      <w:r w:rsidRPr="00AB21BC">
        <w:rPr>
          <w:rFonts w:cstheme="majorHAnsi"/>
        </w:rPr>
        <w:t>deberá</w:t>
      </w:r>
      <w:r w:rsidR="005F0D95">
        <w:rPr>
          <w:rFonts w:cstheme="majorHAnsi"/>
        </w:rPr>
        <w:t xml:space="preserve"> ser nuevo</w:t>
      </w:r>
      <w:r w:rsidR="00A30263">
        <w:rPr>
          <w:rFonts w:cstheme="majorHAnsi"/>
        </w:rPr>
        <w:t xml:space="preserve"> y sin uso</w:t>
      </w:r>
      <w:r w:rsidR="00701CD6">
        <w:rPr>
          <w:rFonts w:cstheme="majorHAnsi"/>
        </w:rPr>
        <w:t>.</w:t>
      </w:r>
    </w:p>
    <w:p w14:paraId="144C10F2" w14:textId="20D97AF8" w:rsidR="00823697" w:rsidRDefault="00EC169A" w:rsidP="00F56D4B">
      <w:bookmarkStart w:id="23" w:name="_2rzpx0la8rss" w:colFirst="0" w:colLast="0"/>
      <w:bookmarkEnd w:id="23"/>
      <w:r w:rsidRPr="00AB21BC">
        <w:t>P</w:t>
      </w:r>
      <w:r w:rsidR="003E77FD" w:rsidRPr="00AB21BC">
        <w:t xml:space="preserve">ara efectos de la presente </w:t>
      </w:r>
      <w:r w:rsidR="00AB21BC">
        <w:t>compra</w:t>
      </w:r>
      <w:r w:rsidR="00AB21BC" w:rsidRPr="00AB21BC">
        <w:t xml:space="preserve"> </w:t>
      </w:r>
      <w:r w:rsidR="003E77FD" w:rsidRPr="00AB21BC">
        <w:t>se requerirá que el oferente presente su propuesta considerando los siguientes requerimientos técnicos mínimos:</w:t>
      </w:r>
    </w:p>
    <w:p w14:paraId="4447706F" w14:textId="77777777" w:rsidR="00351DD9" w:rsidRPr="00AB21BC" w:rsidRDefault="00351DD9" w:rsidP="00F56D4B"/>
    <w:p w14:paraId="31E9BFE8" w14:textId="3531464A" w:rsidR="00F043E3" w:rsidRDefault="00AB5F93" w:rsidP="00351DD9">
      <w:pPr>
        <w:pStyle w:val="Ttulo3"/>
        <w:ind w:left="567" w:hanging="567"/>
      </w:pPr>
      <w:bookmarkStart w:id="24" w:name="_3vchfbdok12s" w:colFirst="0" w:colLast="0"/>
      <w:bookmarkStart w:id="25" w:name="_Hlk120099400"/>
      <w:bookmarkEnd w:id="20"/>
      <w:bookmarkEnd w:id="24"/>
      <w:r>
        <w:t xml:space="preserve"> </w:t>
      </w:r>
      <w:bookmarkStart w:id="26" w:name="_Toc139626183"/>
      <w:r w:rsidR="00FD32EF">
        <w:t xml:space="preserve">Equipamiento </w:t>
      </w:r>
      <w:r w:rsidR="000233F7">
        <w:t xml:space="preserve">de estructura </w:t>
      </w:r>
      <w:r w:rsidR="007B2474">
        <w:t>m</w:t>
      </w:r>
      <w:r w:rsidR="00FD32EF">
        <w:t>odular para acopio y secado de leña.</w:t>
      </w:r>
      <w:bookmarkEnd w:id="26"/>
    </w:p>
    <w:p w14:paraId="2FC3B47F" w14:textId="77777777" w:rsidR="00A30263" w:rsidRDefault="00E7168A" w:rsidP="00910B41">
      <w:r w:rsidRPr="00CA0CD8">
        <w:t xml:space="preserve">Para efectos de la presente </w:t>
      </w:r>
      <w:r w:rsidR="00CA0CD8">
        <w:t>compra</w:t>
      </w:r>
      <w:r w:rsidR="00CA0CD8" w:rsidRPr="00CA0CD8">
        <w:t xml:space="preserve"> </w:t>
      </w:r>
      <w:r w:rsidRPr="00CA0CD8">
        <w:t>se requerirá que el oferente presente su propuesta considerando los siguientes requerimientos técnicos mínimos:</w:t>
      </w:r>
      <w:r w:rsidR="00C336E3">
        <w:t xml:space="preserve"> </w:t>
      </w:r>
    </w:p>
    <w:p w14:paraId="70CFE966" w14:textId="79D535CF" w:rsidR="003F58CC" w:rsidRPr="003F58CC" w:rsidRDefault="003F58CC" w:rsidP="003F58CC">
      <w:pPr>
        <w:pStyle w:val="Prrafodelista"/>
        <w:numPr>
          <w:ilvl w:val="0"/>
          <w:numId w:val="38"/>
        </w:numPr>
      </w:pPr>
      <w:r>
        <w:rPr>
          <w:rFonts w:cstheme="majorHAnsi"/>
        </w:rPr>
        <w:t>C</w:t>
      </w:r>
      <w:r w:rsidR="00910B41" w:rsidRPr="003F58CC">
        <w:rPr>
          <w:rFonts w:cstheme="majorHAnsi"/>
        </w:rPr>
        <w:t>ondiciones básicas de climatología y ubicación del proyecto</w:t>
      </w:r>
      <w:r>
        <w:rPr>
          <w:rFonts w:cstheme="majorHAnsi"/>
        </w:rPr>
        <w:t>.</w:t>
      </w:r>
    </w:p>
    <w:p w14:paraId="72FEB1B5" w14:textId="53619145" w:rsidR="00910B41" w:rsidRPr="00F81E78" w:rsidRDefault="003F58CC" w:rsidP="003F58CC">
      <w:pPr>
        <w:pStyle w:val="Prrafodelista"/>
        <w:numPr>
          <w:ilvl w:val="0"/>
          <w:numId w:val="38"/>
        </w:numPr>
      </w:pPr>
      <w:r>
        <w:rPr>
          <w:rFonts w:cstheme="majorHAnsi"/>
        </w:rPr>
        <w:t>S</w:t>
      </w:r>
      <w:r w:rsidR="00910B41" w:rsidRPr="003F58CC">
        <w:rPr>
          <w:rFonts w:cstheme="majorHAnsi"/>
        </w:rPr>
        <w:t>er de fácil ensamblaje, fácil operatividad, larga duración.</w:t>
      </w:r>
    </w:p>
    <w:p w14:paraId="160D9A8E" w14:textId="77777777" w:rsidR="00F81E78" w:rsidRPr="00C336E3" w:rsidRDefault="00F81E78" w:rsidP="00B469D1">
      <w:pPr>
        <w:pStyle w:val="Prrafodelista"/>
        <w:ind w:left="720"/>
      </w:pPr>
    </w:p>
    <w:p w14:paraId="2CB74DBC" w14:textId="487236D6" w:rsidR="00F7589F" w:rsidRDefault="00F7589F" w:rsidP="00594312">
      <w:pPr>
        <w:pStyle w:val="Prrafodelista"/>
        <w:numPr>
          <w:ilvl w:val="0"/>
          <w:numId w:val="32"/>
        </w:numPr>
        <w:rPr>
          <w:rFonts w:cstheme="majorHAnsi"/>
        </w:rPr>
      </w:pPr>
      <w:r>
        <w:rPr>
          <w:rFonts w:cstheme="majorHAnsi"/>
        </w:rPr>
        <w:t>Diseño:</w:t>
      </w:r>
    </w:p>
    <w:p w14:paraId="133389E0" w14:textId="77777777" w:rsidR="00180383" w:rsidRDefault="00180383" w:rsidP="00594312">
      <w:pPr>
        <w:pStyle w:val="Prrafodelista"/>
        <w:rPr>
          <w:rFonts w:cstheme="majorHAnsi"/>
        </w:rPr>
      </w:pPr>
    </w:p>
    <w:p w14:paraId="02783DB2" w14:textId="3E03E153" w:rsidR="00180383" w:rsidRDefault="00180383" w:rsidP="00594312">
      <w:pPr>
        <w:pStyle w:val="Prrafodelista"/>
        <w:rPr>
          <w:rFonts w:cstheme="majorHAnsi"/>
        </w:rPr>
      </w:pPr>
      <w:r>
        <w:rPr>
          <w:rFonts w:cstheme="majorHAnsi"/>
        </w:rPr>
        <w:t xml:space="preserve">Espacio interior libre de postes, pilares, barras o cualquier material estructural que dificulte el libre desplazamiento de maquinaria al interior del equipamiento. Además, el equipamiento deberá permitir el uso del espacio interior hasta una altura mínima de 3.5 metros.  </w:t>
      </w:r>
    </w:p>
    <w:p w14:paraId="60AE847C" w14:textId="61A7EE92" w:rsidR="00F7589F" w:rsidRDefault="00180383" w:rsidP="00594312">
      <w:pPr>
        <w:pStyle w:val="Prrafodelista"/>
        <w:rPr>
          <w:rFonts w:cstheme="majorHAnsi"/>
        </w:rPr>
      </w:pPr>
      <w:r>
        <w:rPr>
          <w:rFonts w:cstheme="majorHAnsi"/>
        </w:rPr>
        <w:t xml:space="preserve"> </w:t>
      </w:r>
    </w:p>
    <w:p w14:paraId="5165FF04" w14:textId="6189A4D5" w:rsidR="00F7589F" w:rsidRPr="00F7589F" w:rsidRDefault="00F7589F" w:rsidP="00594312">
      <w:pPr>
        <w:pStyle w:val="Prrafodelista"/>
        <w:numPr>
          <w:ilvl w:val="0"/>
          <w:numId w:val="32"/>
        </w:numPr>
        <w:rPr>
          <w:rFonts w:cstheme="majorHAnsi"/>
        </w:rPr>
      </w:pPr>
      <w:r w:rsidRPr="00F7589F">
        <w:rPr>
          <w:rFonts w:cstheme="majorHAnsi"/>
        </w:rPr>
        <w:t>Dimensiones</w:t>
      </w:r>
      <w:r w:rsidR="00180383">
        <w:rPr>
          <w:rFonts w:cstheme="majorHAnsi"/>
        </w:rPr>
        <w:t>:</w:t>
      </w:r>
    </w:p>
    <w:p w14:paraId="2FF4597A" w14:textId="33069929" w:rsidR="00910B41" w:rsidRDefault="00910B41" w:rsidP="00910B41">
      <w:pPr>
        <w:rPr>
          <w:rFonts w:cstheme="majorHAnsi"/>
        </w:rPr>
      </w:pPr>
      <w:r>
        <w:rPr>
          <w:rFonts w:cstheme="majorHAnsi"/>
        </w:rPr>
        <w:t xml:space="preserve">Se </w:t>
      </w:r>
      <w:r w:rsidR="00234DB4">
        <w:rPr>
          <w:rFonts w:cstheme="majorHAnsi"/>
        </w:rPr>
        <w:t>requiere de</w:t>
      </w:r>
      <w:r>
        <w:rPr>
          <w:rFonts w:cstheme="majorHAnsi"/>
        </w:rPr>
        <w:t xml:space="preserve"> un</w:t>
      </w:r>
      <w:r w:rsidR="00F7589F">
        <w:rPr>
          <w:rFonts w:cstheme="majorHAnsi"/>
        </w:rPr>
        <w:t xml:space="preserve"> equipamiento modular que unitariamente</w:t>
      </w:r>
      <w:r w:rsidR="00234DB4">
        <w:rPr>
          <w:rFonts w:cstheme="majorHAnsi"/>
        </w:rPr>
        <w:t xml:space="preserve"> </w:t>
      </w:r>
      <w:r w:rsidR="00F7589F">
        <w:rPr>
          <w:rFonts w:cstheme="majorHAnsi"/>
        </w:rPr>
        <w:t>abarque una superficie de</w:t>
      </w:r>
      <w:r w:rsidR="00234DB4">
        <w:rPr>
          <w:rFonts w:cstheme="majorHAnsi"/>
        </w:rPr>
        <w:t xml:space="preserve"> entre </w:t>
      </w:r>
      <w:r w:rsidR="00764F52" w:rsidRPr="00594312">
        <w:rPr>
          <w:rFonts w:cstheme="majorHAnsi"/>
        </w:rPr>
        <w:t xml:space="preserve">200 m2 </w:t>
      </w:r>
      <w:r w:rsidR="00D06228" w:rsidRPr="00594312">
        <w:rPr>
          <w:rFonts w:cstheme="majorHAnsi"/>
        </w:rPr>
        <w:t xml:space="preserve">a </w:t>
      </w:r>
      <w:r w:rsidR="00F81E78">
        <w:rPr>
          <w:rFonts w:cstheme="majorHAnsi"/>
        </w:rPr>
        <w:t>300</w:t>
      </w:r>
      <w:r w:rsidR="00F81E78" w:rsidRPr="00594312">
        <w:rPr>
          <w:rFonts w:cstheme="majorHAnsi"/>
        </w:rPr>
        <w:t xml:space="preserve"> </w:t>
      </w:r>
      <w:r w:rsidR="007A74AD" w:rsidRPr="00594312">
        <w:rPr>
          <w:rFonts w:cstheme="majorHAnsi"/>
        </w:rPr>
        <w:t>m2</w:t>
      </w:r>
      <w:r w:rsidR="00234DB4" w:rsidRPr="00594312">
        <w:rPr>
          <w:rFonts w:cstheme="majorHAnsi"/>
        </w:rPr>
        <w:t xml:space="preserve"> y </w:t>
      </w:r>
      <w:r w:rsidR="007A74AD" w:rsidRPr="00594312">
        <w:rPr>
          <w:rFonts w:cstheme="majorHAnsi"/>
        </w:rPr>
        <w:t xml:space="preserve">que </w:t>
      </w:r>
      <w:r w:rsidR="00234DB4" w:rsidRPr="00594312">
        <w:rPr>
          <w:rFonts w:cstheme="majorHAnsi"/>
        </w:rPr>
        <w:t xml:space="preserve">tenga opción de ser </w:t>
      </w:r>
      <w:r w:rsidR="00432EF5" w:rsidRPr="00594312">
        <w:rPr>
          <w:rFonts w:cstheme="majorHAnsi"/>
        </w:rPr>
        <w:t xml:space="preserve">replicada </w:t>
      </w:r>
      <w:r w:rsidR="00234DB4" w:rsidRPr="00234DB4">
        <w:rPr>
          <w:rFonts w:cstheme="majorHAnsi"/>
        </w:rPr>
        <w:t>en el mismo t</w:t>
      </w:r>
      <w:r w:rsidR="00234DB4">
        <w:rPr>
          <w:rFonts w:cstheme="majorHAnsi"/>
        </w:rPr>
        <w:t>erreno dispuesto para los fines de la implementación</w:t>
      </w:r>
      <w:r w:rsidR="00F7589F">
        <w:rPr>
          <w:rFonts w:cstheme="majorHAnsi"/>
        </w:rPr>
        <w:t>.</w:t>
      </w:r>
      <w:r w:rsidR="00432EF5">
        <w:rPr>
          <w:rFonts w:cstheme="majorHAnsi"/>
        </w:rPr>
        <w:t xml:space="preserve"> </w:t>
      </w:r>
    </w:p>
    <w:p w14:paraId="08909EB1" w14:textId="0FD34906" w:rsidR="001B0CE0" w:rsidRDefault="001B0CE0" w:rsidP="00910B41">
      <w:pPr>
        <w:rPr>
          <w:rFonts w:cstheme="majorHAnsi"/>
        </w:rPr>
      </w:pPr>
      <w:r>
        <w:rPr>
          <w:rFonts w:cstheme="majorHAnsi"/>
        </w:rPr>
        <w:t>Dimensiones</w:t>
      </w:r>
      <w:r w:rsidR="008265DF">
        <w:rPr>
          <w:rFonts w:cstheme="majorHAnsi"/>
        </w:rPr>
        <w:t xml:space="preserve"> mínimas</w:t>
      </w:r>
      <w:r>
        <w:rPr>
          <w:rFonts w:cstheme="majorHAnsi"/>
        </w:rPr>
        <w:t xml:space="preserve"> requeridas</w:t>
      </w:r>
      <w:r w:rsidR="00461DBF">
        <w:rPr>
          <w:rFonts w:cstheme="majorHAnsi"/>
        </w:rPr>
        <w:t xml:space="preserve"> por unidad de equipamiento de acopio y secado de leña</w:t>
      </w:r>
      <w:r>
        <w:rPr>
          <w:rFonts w:cstheme="majorHAnsi"/>
        </w:rPr>
        <w:t>:</w:t>
      </w:r>
    </w:p>
    <w:tbl>
      <w:tblPr>
        <w:tblStyle w:val="Tablaconcuadrcula"/>
        <w:tblW w:w="5000" w:type="pct"/>
        <w:tblLook w:val="04A0" w:firstRow="1" w:lastRow="0" w:firstColumn="1" w:lastColumn="0" w:noHBand="0" w:noVBand="1"/>
      </w:tblPr>
      <w:tblGrid>
        <w:gridCol w:w="1247"/>
        <w:gridCol w:w="1378"/>
        <w:gridCol w:w="1807"/>
        <w:gridCol w:w="1239"/>
        <w:gridCol w:w="1699"/>
        <w:gridCol w:w="1649"/>
      </w:tblGrid>
      <w:tr w:rsidR="00F7589F" w14:paraId="22FCB80C" w14:textId="051002E0" w:rsidTr="00B469D1">
        <w:trPr>
          <w:trHeight w:val="505"/>
        </w:trPr>
        <w:tc>
          <w:tcPr>
            <w:tcW w:w="691" w:type="pct"/>
            <w:vMerge w:val="restart"/>
            <w:vAlign w:val="center"/>
          </w:tcPr>
          <w:p w14:paraId="6068CD7A" w14:textId="02750F43" w:rsidR="00F7589F" w:rsidRDefault="00F7589F" w:rsidP="00594312">
            <w:pPr>
              <w:jc w:val="center"/>
              <w:rPr>
                <w:rFonts w:cstheme="majorHAnsi"/>
              </w:rPr>
            </w:pPr>
            <w:r>
              <w:rPr>
                <w:rFonts w:cstheme="majorHAnsi"/>
              </w:rPr>
              <w:t>Ancho (m)</w:t>
            </w:r>
          </w:p>
        </w:tc>
        <w:tc>
          <w:tcPr>
            <w:tcW w:w="764" w:type="pct"/>
            <w:vMerge w:val="restart"/>
            <w:vAlign w:val="center"/>
          </w:tcPr>
          <w:p w14:paraId="2F9FB77C" w14:textId="2BE82BE1" w:rsidR="00F7589F" w:rsidRDefault="00F7589F" w:rsidP="00594312">
            <w:pPr>
              <w:jc w:val="center"/>
              <w:rPr>
                <w:rFonts w:cstheme="majorHAnsi"/>
              </w:rPr>
            </w:pPr>
            <w:r>
              <w:rPr>
                <w:rFonts w:cstheme="majorHAnsi"/>
              </w:rPr>
              <w:t>Longitud (m)</w:t>
            </w:r>
          </w:p>
        </w:tc>
        <w:tc>
          <w:tcPr>
            <w:tcW w:w="1002" w:type="pct"/>
            <w:vMerge w:val="restart"/>
            <w:vAlign w:val="center"/>
          </w:tcPr>
          <w:p w14:paraId="1D4ED4AF" w14:textId="012A6A31" w:rsidR="00F7589F" w:rsidRDefault="00F7589F" w:rsidP="00594312">
            <w:pPr>
              <w:jc w:val="center"/>
              <w:rPr>
                <w:rFonts w:cstheme="majorHAnsi"/>
              </w:rPr>
            </w:pPr>
            <w:r>
              <w:rPr>
                <w:rFonts w:cstheme="majorHAnsi"/>
              </w:rPr>
              <w:t>Altura libre al interior (m)</w:t>
            </w:r>
          </w:p>
        </w:tc>
        <w:tc>
          <w:tcPr>
            <w:tcW w:w="687" w:type="pct"/>
            <w:vMerge w:val="restart"/>
            <w:vAlign w:val="center"/>
          </w:tcPr>
          <w:p w14:paraId="7441FFBC" w14:textId="268A6F09" w:rsidR="00F7589F" w:rsidRDefault="00F7589F" w:rsidP="00594312">
            <w:pPr>
              <w:jc w:val="center"/>
              <w:rPr>
                <w:rFonts w:cstheme="majorHAnsi"/>
              </w:rPr>
            </w:pPr>
            <w:r>
              <w:rPr>
                <w:rFonts w:cstheme="majorHAnsi"/>
              </w:rPr>
              <w:t>Altura total (m)</w:t>
            </w:r>
          </w:p>
        </w:tc>
        <w:tc>
          <w:tcPr>
            <w:tcW w:w="1857" w:type="pct"/>
            <w:gridSpan w:val="2"/>
            <w:vAlign w:val="center"/>
          </w:tcPr>
          <w:p w14:paraId="524AF4A9" w14:textId="7DD2F593" w:rsidR="00F7589F" w:rsidRDefault="00A1493D" w:rsidP="00F7589F">
            <w:pPr>
              <w:jc w:val="center"/>
              <w:rPr>
                <w:rFonts w:cstheme="majorHAnsi"/>
              </w:rPr>
            </w:pPr>
            <w:r>
              <w:rPr>
                <w:rFonts w:cstheme="majorHAnsi"/>
              </w:rPr>
              <w:t xml:space="preserve">2 </w:t>
            </w:r>
            <w:proofErr w:type="gramStart"/>
            <w:r w:rsidR="00F7589F">
              <w:rPr>
                <w:rFonts w:cstheme="majorHAnsi"/>
              </w:rPr>
              <w:t>Puerta</w:t>
            </w:r>
            <w:r>
              <w:rPr>
                <w:rFonts w:cstheme="majorHAnsi"/>
              </w:rPr>
              <w:t>s</w:t>
            </w:r>
            <w:proofErr w:type="gramEnd"/>
            <w:r w:rsidR="00F7589F">
              <w:rPr>
                <w:rFonts w:cstheme="majorHAnsi"/>
              </w:rPr>
              <w:t xml:space="preserve"> de acceso</w:t>
            </w:r>
          </w:p>
        </w:tc>
      </w:tr>
      <w:tr w:rsidR="00F7589F" w14:paraId="79DE802E" w14:textId="77777777" w:rsidTr="00B469D1">
        <w:trPr>
          <w:trHeight w:val="431"/>
        </w:trPr>
        <w:tc>
          <w:tcPr>
            <w:tcW w:w="691" w:type="pct"/>
            <w:vMerge/>
            <w:vAlign w:val="center"/>
          </w:tcPr>
          <w:p w14:paraId="424094B3" w14:textId="77777777" w:rsidR="00F7589F" w:rsidRDefault="00F7589F" w:rsidP="00883958">
            <w:pPr>
              <w:jc w:val="center"/>
              <w:rPr>
                <w:rFonts w:cstheme="majorHAnsi"/>
              </w:rPr>
            </w:pPr>
          </w:p>
        </w:tc>
        <w:tc>
          <w:tcPr>
            <w:tcW w:w="764" w:type="pct"/>
            <w:vMerge/>
            <w:vAlign w:val="center"/>
          </w:tcPr>
          <w:p w14:paraId="42955CA3" w14:textId="77777777" w:rsidR="00F7589F" w:rsidRDefault="00F7589F" w:rsidP="00883958">
            <w:pPr>
              <w:jc w:val="center"/>
              <w:rPr>
                <w:rFonts w:cstheme="majorHAnsi"/>
              </w:rPr>
            </w:pPr>
          </w:p>
        </w:tc>
        <w:tc>
          <w:tcPr>
            <w:tcW w:w="1002" w:type="pct"/>
            <w:vMerge/>
            <w:vAlign w:val="center"/>
          </w:tcPr>
          <w:p w14:paraId="770FA93C" w14:textId="77777777" w:rsidR="00F7589F" w:rsidRDefault="00F7589F" w:rsidP="00883958">
            <w:pPr>
              <w:jc w:val="center"/>
              <w:rPr>
                <w:rFonts w:cstheme="majorHAnsi"/>
              </w:rPr>
            </w:pPr>
          </w:p>
        </w:tc>
        <w:tc>
          <w:tcPr>
            <w:tcW w:w="687" w:type="pct"/>
            <w:vMerge/>
            <w:vAlign w:val="center"/>
          </w:tcPr>
          <w:p w14:paraId="2EDC62B3" w14:textId="77777777" w:rsidR="00F7589F" w:rsidRDefault="00F7589F" w:rsidP="00883958">
            <w:pPr>
              <w:jc w:val="center"/>
              <w:rPr>
                <w:rFonts w:cstheme="majorHAnsi"/>
              </w:rPr>
            </w:pPr>
          </w:p>
        </w:tc>
        <w:tc>
          <w:tcPr>
            <w:tcW w:w="942" w:type="pct"/>
            <w:vAlign w:val="center"/>
          </w:tcPr>
          <w:p w14:paraId="206BCF35" w14:textId="70B27B87" w:rsidR="00F7589F" w:rsidRDefault="00F7589F" w:rsidP="00883958">
            <w:pPr>
              <w:jc w:val="center"/>
              <w:rPr>
                <w:rFonts w:cstheme="majorHAnsi"/>
              </w:rPr>
            </w:pPr>
            <w:r>
              <w:rPr>
                <w:rFonts w:cstheme="majorHAnsi"/>
              </w:rPr>
              <w:t>Ancho (m)</w:t>
            </w:r>
          </w:p>
        </w:tc>
        <w:tc>
          <w:tcPr>
            <w:tcW w:w="915" w:type="pct"/>
            <w:vAlign w:val="center"/>
          </w:tcPr>
          <w:p w14:paraId="57C34943" w14:textId="7BD92C3E" w:rsidR="00F7589F" w:rsidRDefault="00F7589F" w:rsidP="00883958">
            <w:pPr>
              <w:jc w:val="center"/>
              <w:rPr>
                <w:rFonts w:cstheme="majorHAnsi"/>
              </w:rPr>
            </w:pPr>
            <w:r>
              <w:rPr>
                <w:rFonts w:cstheme="majorHAnsi"/>
              </w:rPr>
              <w:t>Alto (m)</w:t>
            </w:r>
          </w:p>
        </w:tc>
      </w:tr>
      <w:tr w:rsidR="00F7589F" w14:paraId="7B06CF65" w14:textId="2098D475" w:rsidTr="00B469D1">
        <w:tc>
          <w:tcPr>
            <w:tcW w:w="691" w:type="pct"/>
          </w:tcPr>
          <w:p w14:paraId="542D7BCD" w14:textId="02745B5D" w:rsidR="00F7589F" w:rsidRDefault="00F7589F" w:rsidP="00594312">
            <w:pPr>
              <w:jc w:val="center"/>
              <w:rPr>
                <w:rFonts w:cstheme="majorHAnsi"/>
              </w:rPr>
            </w:pPr>
            <w:r>
              <w:rPr>
                <w:rFonts w:cstheme="majorHAnsi"/>
              </w:rPr>
              <w:t>8</w:t>
            </w:r>
          </w:p>
        </w:tc>
        <w:tc>
          <w:tcPr>
            <w:tcW w:w="764" w:type="pct"/>
          </w:tcPr>
          <w:p w14:paraId="6FF34056" w14:textId="35FF11B6" w:rsidR="00F7589F" w:rsidRDefault="00F7589F" w:rsidP="00594312">
            <w:pPr>
              <w:jc w:val="center"/>
              <w:rPr>
                <w:rFonts w:cstheme="majorHAnsi"/>
              </w:rPr>
            </w:pPr>
            <w:r>
              <w:rPr>
                <w:rFonts w:cstheme="majorHAnsi"/>
              </w:rPr>
              <w:t>30</w:t>
            </w:r>
          </w:p>
        </w:tc>
        <w:tc>
          <w:tcPr>
            <w:tcW w:w="1002" w:type="pct"/>
          </w:tcPr>
          <w:p w14:paraId="61F80D6A" w14:textId="779B3D36" w:rsidR="00F7589F" w:rsidRDefault="00F7589F" w:rsidP="00594312">
            <w:pPr>
              <w:jc w:val="center"/>
              <w:rPr>
                <w:rFonts w:cstheme="majorHAnsi"/>
              </w:rPr>
            </w:pPr>
            <w:r>
              <w:rPr>
                <w:rFonts w:cstheme="majorHAnsi"/>
              </w:rPr>
              <w:t>3.5</w:t>
            </w:r>
          </w:p>
        </w:tc>
        <w:tc>
          <w:tcPr>
            <w:tcW w:w="687" w:type="pct"/>
          </w:tcPr>
          <w:p w14:paraId="04278430" w14:textId="0C677525" w:rsidR="00F7589F" w:rsidRDefault="00F7589F" w:rsidP="00594312">
            <w:pPr>
              <w:jc w:val="center"/>
              <w:rPr>
                <w:rFonts w:cstheme="majorHAnsi"/>
              </w:rPr>
            </w:pPr>
            <w:r>
              <w:rPr>
                <w:rFonts w:cstheme="majorHAnsi"/>
              </w:rPr>
              <w:t>5</w:t>
            </w:r>
          </w:p>
        </w:tc>
        <w:tc>
          <w:tcPr>
            <w:tcW w:w="942" w:type="pct"/>
          </w:tcPr>
          <w:p w14:paraId="18448BD9" w14:textId="4FB827A9" w:rsidR="00F7589F" w:rsidRDefault="00F7589F">
            <w:pPr>
              <w:jc w:val="center"/>
              <w:rPr>
                <w:rFonts w:cstheme="majorHAnsi"/>
              </w:rPr>
            </w:pPr>
            <w:r>
              <w:rPr>
                <w:rFonts w:cstheme="majorHAnsi"/>
              </w:rPr>
              <w:t>2</w:t>
            </w:r>
            <w:r w:rsidR="00F81E78">
              <w:rPr>
                <w:rFonts w:cstheme="majorHAnsi"/>
              </w:rPr>
              <w:t>.5</w:t>
            </w:r>
          </w:p>
        </w:tc>
        <w:tc>
          <w:tcPr>
            <w:tcW w:w="915" w:type="pct"/>
          </w:tcPr>
          <w:p w14:paraId="221B56E9" w14:textId="405EBDE9" w:rsidR="00F7589F" w:rsidRDefault="00F81E78">
            <w:pPr>
              <w:jc w:val="center"/>
              <w:rPr>
                <w:rFonts w:cstheme="majorHAnsi"/>
              </w:rPr>
            </w:pPr>
            <w:r>
              <w:rPr>
                <w:rFonts w:cstheme="majorHAnsi"/>
              </w:rPr>
              <w:t>3.0</w:t>
            </w:r>
          </w:p>
        </w:tc>
      </w:tr>
    </w:tbl>
    <w:p w14:paraId="1C7EA44F" w14:textId="77777777" w:rsidR="00B469D1" w:rsidRDefault="00B469D1" w:rsidP="00B469D1">
      <w:pPr>
        <w:rPr>
          <w:rFonts w:cstheme="majorHAnsi"/>
        </w:rPr>
      </w:pPr>
      <w:r>
        <w:rPr>
          <w:rFonts w:cstheme="majorHAnsi"/>
        </w:rPr>
        <w:t>Estas dimensiones podrán adaptarse en la reunión inicial siempre y cuando se mantenga el área y/o volumen, y no exista un sobrecosto.</w:t>
      </w:r>
    </w:p>
    <w:p w14:paraId="1039FB91" w14:textId="173F0DDC" w:rsidR="00F7589F" w:rsidRPr="00F7589F" w:rsidRDefault="00180383" w:rsidP="00594312">
      <w:pPr>
        <w:pStyle w:val="Prrafodelista"/>
        <w:numPr>
          <w:ilvl w:val="0"/>
          <w:numId w:val="32"/>
        </w:numPr>
        <w:rPr>
          <w:rFonts w:cstheme="majorHAnsi"/>
        </w:rPr>
      </w:pPr>
      <w:r>
        <w:rPr>
          <w:rFonts w:cstheme="majorHAnsi"/>
        </w:rPr>
        <w:t>Materialidad de la e</w:t>
      </w:r>
      <w:r w:rsidR="00F7589F" w:rsidRPr="00F7589F">
        <w:rPr>
          <w:rFonts w:cstheme="majorHAnsi"/>
        </w:rPr>
        <w:t>structura</w:t>
      </w:r>
      <w:r>
        <w:rPr>
          <w:rFonts w:cstheme="majorHAnsi"/>
        </w:rPr>
        <w:t>:</w:t>
      </w:r>
    </w:p>
    <w:p w14:paraId="5C4E7189" w14:textId="5571F768" w:rsidR="00F7589F" w:rsidRPr="00F81E78" w:rsidRDefault="00F81E78" w:rsidP="00B469D1">
      <w:pPr>
        <w:rPr>
          <w:rFonts w:cstheme="majorHAnsi"/>
        </w:rPr>
      </w:pPr>
      <w:r w:rsidRPr="00F81E78">
        <w:rPr>
          <w:rFonts w:cstheme="majorHAnsi"/>
        </w:rPr>
        <w:t>La estructura debe ser de preferencia fabricada en base a materiales tales como perfiles de fierro, acero, aluminio o similar. Deben considerarse las fijaciones y anclajes necesarios a fin de otorgar seguridad en la sujeción del equipamiento al terreno, los cuales deben ser resistentes a la corrosión</w:t>
      </w:r>
      <w:r w:rsidR="00180383" w:rsidRPr="00F81E78">
        <w:rPr>
          <w:rFonts w:cstheme="majorHAnsi"/>
        </w:rPr>
        <w:t>.</w:t>
      </w:r>
    </w:p>
    <w:p w14:paraId="15075770" w14:textId="6984D8BB" w:rsidR="00F7589F" w:rsidRDefault="00180383" w:rsidP="00594312">
      <w:pPr>
        <w:pStyle w:val="Prrafodelista"/>
        <w:numPr>
          <w:ilvl w:val="0"/>
          <w:numId w:val="32"/>
        </w:numPr>
        <w:rPr>
          <w:rFonts w:cstheme="majorHAnsi"/>
        </w:rPr>
      </w:pPr>
      <w:r>
        <w:rPr>
          <w:rFonts w:cstheme="majorHAnsi"/>
        </w:rPr>
        <w:t xml:space="preserve">Materialidad de la </w:t>
      </w:r>
      <w:r w:rsidR="00F7589F">
        <w:rPr>
          <w:rFonts w:cstheme="majorHAnsi"/>
        </w:rPr>
        <w:t>Cobertura</w:t>
      </w:r>
      <w:r>
        <w:rPr>
          <w:rFonts w:cstheme="majorHAnsi"/>
        </w:rPr>
        <w:t>:</w:t>
      </w:r>
    </w:p>
    <w:p w14:paraId="287B7C0A" w14:textId="3FB1F6AC" w:rsidR="00180383" w:rsidRDefault="00180383" w:rsidP="00594312">
      <w:pPr>
        <w:pStyle w:val="Prrafodelista"/>
        <w:rPr>
          <w:rFonts w:cstheme="majorHAnsi"/>
        </w:rPr>
      </w:pPr>
    </w:p>
    <w:p w14:paraId="2950E84C" w14:textId="6F16EBB6" w:rsidR="00180383" w:rsidRDefault="00180383" w:rsidP="00594312">
      <w:pPr>
        <w:pStyle w:val="Prrafodelista"/>
        <w:rPr>
          <w:rFonts w:cstheme="majorHAnsi"/>
        </w:rPr>
      </w:pPr>
      <w:r>
        <w:rPr>
          <w:rFonts w:cstheme="majorHAnsi"/>
        </w:rPr>
        <w:t>Film plástico</w:t>
      </w:r>
      <w:r w:rsidRPr="00180383">
        <w:t xml:space="preserve"> </w:t>
      </w:r>
      <w:r w:rsidRPr="00180383">
        <w:rPr>
          <w:rFonts w:cstheme="majorHAnsi"/>
        </w:rPr>
        <w:t>con filtro ultravioleta, antigoteo y</w:t>
      </w:r>
      <w:r>
        <w:rPr>
          <w:rFonts w:cstheme="majorHAnsi"/>
        </w:rPr>
        <w:t xml:space="preserve"> 150 micrones de espesor</w:t>
      </w:r>
      <w:r w:rsidRPr="00180383">
        <w:rPr>
          <w:rFonts w:cstheme="majorHAnsi"/>
        </w:rPr>
        <w:t xml:space="preserve"> u otro de similares características</w:t>
      </w:r>
      <w:r>
        <w:rPr>
          <w:rFonts w:cstheme="majorHAnsi"/>
        </w:rPr>
        <w:t xml:space="preserve">. El material utilizado para la cobertura debe ofrecer resistencia a la tensión, elongación, rasgaduras y punzonamiento. </w:t>
      </w:r>
      <w:r w:rsidR="00883958">
        <w:rPr>
          <w:rFonts w:cstheme="majorHAnsi"/>
        </w:rPr>
        <w:t>Además,</w:t>
      </w:r>
      <w:r>
        <w:rPr>
          <w:rFonts w:cstheme="majorHAnsi"/>
        </w:rPr>
        <w:t xml:space="preserve"> </w:t>
      </w:r>
      <w:r w:rsidR="00883958">
        <w:rPr>
          <w:rFonts w:cstheme="majorHAnsi"/>
        </w:rPr>
        <w:t xml:space="preserve">el material utilizado en la cobertura </w:t>
      </w:r>
      <w:r>
        <w:rPr>
          <w:rFonts w:cstheme="majorHAnsi"/>
        </w:rPr>
        <w:t>deberá ofrecer condiciones de transferencia lumín</w:t>
      </w:r>
      <w:r w:rsidR="00883958">
        <w:rPr>
          <w:rFonts w:cstheme="majorHAnsi"/>
        </w:rPr>
        <w:t>ica hacia el interior del equipamiento.</w:t>
      </w:r>
    </w:p>
    <w:p w14:paraId="5D5DA7DE" w14:textId="3C5C0A25" w:rsidR="00883958" w:rsidRDefault="00883958" w:rsidP="00594312">
      <w:pPr>
        <w:pStyle w:val="Prrafodelista"/>
        <w:rPr>
          <w:rFonts w:cstheme="majorHAnsi"/>
        </w:rPr>
      </w:pPr>
    </w:p>
    <w:p w14:paraId="31FE003D" w14:textId="3FF28742" w:rsidR="00883958" w:rsidRDefault="00883958" w:rsidP="00594312">
      <w:pPr>
        <w:pStyle w:val="Prrafodelista"/>
        <w:numPr>
          <w:ilvl w:val="0"/>
          <w:numId w:val="32"/>
        </w:numPr>
        <w:rPr>
          <w:rFonts w:cstheme="majorHAnsi"/>
        </w:rPr>
      </w:pPr>
      <w:r>
        <w:rPr>
          <w:rFonts w:cstheme="majorHAnsi"/>
        </w:rPr>
        <w:t>Ventilación:</w:t>
      </w:r>
    </w:p>
    <w:p w14:paraId="1269BFA2" w14:textId="3E49AF27" w:rsidR="00883958" w:rsidRDefault="00883958" w:rsidP="00594312">
      <w:pPr>
        <w:pStyle w:val="Prrafodelista"/>
        <w:ind w:left="360"/>
        <w:rPr>
          <w:rFonts w:cstheme="majorHAnsi"/>
        </w:rPr>
      </w:pPr>
    </w:p>
    <w:p w14:paraId="2BD1453C" w14:textId="39592420" w:rsidR="00883958" w:rsidRDefault="00883958" w:rsidP="00594312">
      <w:pPr>
        <w:pStyle w:val="Prrafodelista"/>
        <w:rPr>
          <w:rFonts w:cstheme="majorHAnsi"/>
        </w:rPr>
      </w:pPr>
      <w:r>
        <w:rPr>
          <w:rFonts w:cstheme="majorHAnsi"/>
        </w:rPr>
        <w:t xml:space="preserve">El equipamiento de </w:t>
      </w:r>
      <w:r w:rsidRPr="00883958">
        <w:rPr>
          <w:rFonts w:cstheme="majorHAnsi"/>
        </w:rPr>
        <w:t>estructura modular</w:t>
      </w:r>
      <w:r>
        <w:rPr>
          <w:rFonts w:cstheme="majorHAnsi"/>
        </w:rPr>
        <w:t xml:space="preserve"> debe incorporar en su diseño materiales o mecanismos </w:t>
      </w:r>
      <w:r w:rsidRPr="00883958">
        <w:rPr>
          <w:rFonts w:cstheme="majorHAnsi"/>
        </w:rPr>
        <w:t>que facilite</w:t>
      </w:r>
      <w:r>
        <w:rPr>
          <w:rFonts w:cstheme="majorHAnsi"/>
        </w:rPr>
        <w:t>n</w:t>
      </w:r>
      <w:r w:rsidRPr="00883958">
        <w:rPr>
          <w:rFonts w:cstheme="majorHAnsi"/>
        </w:rPr>
        <w:t xml:space="preserve"> el proceso de secado de la leña producida, aprovechando la ventilación natural y facilitando el intercambio de aire entre el interior y el exterior.</w:t>
      </w:r>
    </w:p>
    <w:p w14:paraId="2BCBA7B5" w14:textId="0C04CBA9" w:rsidR="0018038C" w:rsidRDefault="0018038C" w:rsidP="00594312">
      <w:pPr>
        <w:pStyle w:val="Prrafodelista"/>
        <w:rPr>
          <w:rFonts w:cstheme="majorHAnsi"/>
        </w:rPr>
      </w:pPr>
    </w:p>
    <w:p w14:paraId="2F05BD1B" w14:textId="05C370BB" w:rsidR="0018038C" w:rsidRDefault="0018038C" w:rsidP="003F58CC">
      <w:pPr>
        <w:pStyle w:val="Prrafodelista"/>
        <w:numPr>
          <w:ilvl w:val="0"/>
          <w:numId w:val="32"/>
        </w:numPr>
        <w:rPr>
          <w:rFonts w:cstheme="majorHAnsi"/>
        </w:rPr>
      </w:pPr>
      <w:r>
        <w:rPr>
          <w:rFonts w:cstheme="majorHAnsi"/>
        </w:rPr>
        <w:t>Puertas de acceso:</w:t>
      </w:r>
    </w:p>
    <w:p w14:paraId="396CA6F8" w14:textId="77777777" w:rsidR="00F81E78" w:rsidRPr="00F81E78" w:rsidRDefault="00F81E78" w:rsidP="00B469D1">
      <w:pPr>
        <w:rPr>
          <w:rFonts w:cstheme="majorHAnsi"/>
        </w:rPr>
      </w:pPr>
      <w:r w:rsidRPr="00F81E78">
        <w:rPr>
          <w:rFonts w:cstheme="majorHAnsi"/>
        </w:rPr>
        <w:t>El equipamiento de estructura modular debe incorporar en su diseño una puerta en cada extremo a fin de permitir el flujo de entrada y salida de materias primas y/o producto terminado. Las puertas deberán ser diseñadas en la misma materialidad de la estructura modular con dimensión de al menos 2.5 m de ancho por 3.0 m de alto.</w:t>
      </w:r>
    </w:p>
    <w:p w14:paraId="19B01EE3" w14:textId="736D3715" w:rsidR="00823697" w:rsidRPr="00511BDF" w:rsidRDefault="003E77FD" w:rsidP="00124BC8">
      <w:pPr>
        <w:pStyle w:val="Ttulo2"/>
      </w:pPr>
      <w:bookmarkStart w:id="27" w:name="_Toc122525025"/>
      <w:bookmarkStart w:id="28" w:name="_Toc122525026"/>
      <w:bookmarkStart w:id="29" w:name="_Toc122525066"/>
      <w:bookmarkStart w:id="30" w:name="_Toc122525078"/>
      <w:bookmarkStart w:id="31" w:name="_Toc122525096"/>
      <w:bookmarkStart w:id="32" w:name="_Toc122525106"/>
      <w:bookmarkStart w:id="33" w:name="_Toc122525116"/>
      <w:bookmarkStart w:id="34" w:name="_Toc122525162"/>
      <w:bookmarkStart w:id="35" w:name="_Toc122525163"/>
      <w:bookmarkStart w:id="36" w:name="_Toc122525164"/>
      <w:bookmarkStart w:id="37" w:name="_Toc122525176"/>
      <w:bookmarkStart w:id="38" w:name="_Toc119663794"/>
      <w:bookmarkStart w:id="39" w:name="_Toc119663888"/>
      <w:bookmarkStart w:id="40" w:name="_Toc119663795"/>
      <w:bookmarkStart w:id="41" w:name="_Toc119663889"/>
      <w:bookmarkStart w:id="42" w:name="_Toc119663796"/>
      <w:bookmarkStart w:id="43" w:name="_Toc119663890"/>
      <w:bookmarkStart w:id="44" w:name="_Toc139626184"/>
      <w:bookmarkEnd w:id="2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511BDF">
        <w:t>Aspectos Mínimos del Servicio.</w:t>
      </w:r>
      <w:bookmarkEnd w:id="44"/>
    </w:p>
    <w:p w14:paraId="7FF45EDF" w14:textId="77777777" w:rsidR="00823697" w:rsidRPr="00CA0CD8" w:rsidRDefault="003E77FD" w:rsidP="00AB21BC">
      <w:r w:rsidRPr="00CA0CD8">
        <w:t>A continuación, se describen las actividades asociadas a los objetivos específicos que el oferente deberá realizar en el desarrollo del servicio requerido:</w:t>
      </w:r>
    </w:p>
    <w:p w14:paraId="563FC565" w14:textId="235BAE4C" w:rsidR="00195330" w:rsidRPr="00511BDF" w:rsidRDefault="00195330" w:rsidP="00195330">
      <w:pPr>
        <w:pStyle w:val="Prrafodelista"/>
        <w:numPr>
          <w:ilvl w:val="0"/>
          <w:numId w:val="30"/>
        </w:numPr>
        <w:rPr>
          <w:rFonts w:eastAsia="Verdana" w:cs="Verdana"/>
        </w:rPr>
      </w:pPr>
      <w:r w:rsidRPr="006C20F8">
        <w:t>Disponer de</w:t>
      </w:r>
      <w:r>
        <w:t xml:space="preserve">l equipamiento </w:t>
      </w:r>
      <w:r w:rsidR="000233F7">
        <w:t xml:space="preserve">de estructura </w:t>
      </w:r>
      <w:r>
        <w:t>modular para el acopio y secado de leña en el domicilio del beneficiario, en la comuna de Mulchén</w:t>
      </w:r>
      <w:r w:rsidRPr="006C20F8">
        <w:rPr>
          <w:rFonts w:eastAsia="Verdana" w:cs="Verdana"/>
        </w:rPr>
        <w:t>.</w:t>
      </w:r>
    </w:p>
    <w:p w14:paraId="4155FBA5" w14:textId="6BC0BEA5" w:rsidR="00823697" w:rsidRPr="006C20F8" w:rsidRDefault="003E77FD" w:rsidP="00AB5F93">
      <w:pPr>
        <w:ind w:left="360"/>
      </w:pPr>
      <w:r w:rsidRPr="006C20F8">
        <w:t>Esta actividad considera la provisión de</w:t>
      </w:r>
      <w:r w:rsidR="00074328">
        <w:t xml:space="preserve"> </w:t>
      </w:r>
      <w:r w:rsidR="002A415B">
        <w:t xml:space="preserve">equipamiento </w:t>
      </w:r>
      <w:r w:rsidR="000233F7">
        <w:t xml:space="preserve">de estructura </w:t>
      </w:r>
      <w:r w:rsidR="002A415B">
        <w:t xml:space="preserve">modular para </w:t>
      </w:r>
      <w:r w:rsidR="00074328">
        <w:t xml:space="preserve">el </w:t>
      </w:r>
      <w:r w:rsidR="002A415B">
        <w:t xml:space="preserve">acopio y secado de </w:t>
      </w:r>
      <w:r w:rsidR="00AC45F6">
        <w:t xml:space="preserve">leña </w:t>
      </w:r>
      <w:r w:rsidRPr="006C20F8">
        <w:t>ofertada y adjudicada.</w:t>
      </w:r>
    </w:p>
    <w:p w14:paraId="1AA3CCAC" w14:textId="09705AAA" w:rsidR="00823697" w:rsidRPr="006C20F8" w:rsidRDefault="003E77FD" w:rsidP="00AB5F93">
      <w:pPr>
        <w:ind w:left="360"/>
      </w:pPr>
      <w:r w:rsidRPr="006C20F8">
        <w:t>Será de cargo del proveedor el pago de los impuestos</w:t>
      </w:r>
      <w:r w:rsidR="00455097">
        <w:t xml:space="preserve">, todo tipo de </w:t>
      </w:r>
      <w:r w:rsidRPr="006C20F8">
        <w:t>gastos asociados a la totalidad de</w:t>
      </w:r>
      <w:r w:rsidR="00AA6282">
        <w:t>l equipamiento</w:t>
      </w:r>
      <w:r w:rsidRPr="006C20F8">
        <w:t>, trasladarlos y almacenarlos hasta la final disposición en la ubicación del beneficiario.</w:t>
      </w:r>
    </w:p>
    <w:p w14:paraId="4444C755" w14:textId="18346D54" w:rsidR="00657321" w:rsidRDefault="003A0802" w:rsidP="00694739">
      <w:pPr>
        <w:pStyle w:val="Prrafodelista"/>
        <w:ind w:left="360"/>
      </w:pPr>
      <w:r>
        <w:t xml:space="preserve">El equipamiento </w:t>
      </w:r>
      <w:r w:rsidR="000233F7">
        <w:t xml:space="preserve">de estructura </w:t>
      </w:r>
      <w:r>
        <w:t xml:space="preserve">modular y sus componentes </w:t>
      </w:r>
      <w:r w:rsidR="003E77FD" w:rsidRPr="00CA0CD8">
        <w:t xml:space="preserve">deberán ser trasladados a costo del </w:t>
      </w:r>
      <w:r w:rsidR="00CA0CD8" w:rsidRPr="00CA0CD8">
        <w:t>proveedor</w:t>
      </w:r>
      <w:r w:rsidR="003E77FD" w:rsidRPr="00CA0CD8">
        <w:t xml:space="preserve"> y deberán almacenarse, de ser necesario, en un lugar adecuado, para su entrega, de manera que se resguarde su seguridad e integridad, con el fin de realiza</w:t>
      </w:r>
      <w:r w:rsidR="001B0CE0">
        <w:t>r</w:t>
      </w:r>
      <w:r w:rsidR="003E77FD" w:rsidRPr="00CA0CD8">
        <w:t xml:space="preserve"> una adecuada y óptima entrega de</w:t>
      </w:r>
      <w:r w:rsidR="00126B59" w:rsidRPr="00CA0CD8">
        <w:t xml:space="preserve"> los bienes </w:t>
      </w:r>
      <w:r w:rsidR="001B0CE0">
        <w:t>adquiridos</w:t>
      </w:r>
      <w:r w:rsidR="003E77FD" w:rsidRPr="00CA0CD8">
        <w:t>.</w:t>
      </w:r>
      <w:r w:rsidR="00DC2674" w:rsidRPr="00CA0CD8">
        <w:t xml:space="preserve"> </w:t>
      </w:r>
    </w:p>
    <w:p w14:paraId="4B0B5334" w14:textId="77777777" w:rsidR="00AB5F93" w:rsidRPr="00977924" w:rsidRDefault="00AB5F93" w:rsidP="00AB5F93">
      <w:pPr>
        <w:pStyle w:val="Prrafodelista"/>
        <w:ind w:left="360"/>
      </w:pPr>
    </w:p>
    <w:p w14:paraId="4F74EC09" w14:textId="1E3B5D0D" w:rsidR="00F70FA1" w:rsidRDefault="00F70FA1" w:rsidP="00694739">
      <w:pPr>
        <w:pStyle w:val="Prrafodelista"/>
        <w:numPr>
          <w:ilvl w:val="0"/>
          <w:numId w:val="30"/>
        </w:numPr>
      </w:pPr>
      <w:r>
        <w:t xml:space="preserve">Instalar el equipamiento </w:t>
      </w:r>
      <w:r w:rsidR="000233F7">
        <w:t xml:space="preserve">de estructura </w:t>
      </w:r>
      <w:r>
        <w:t xml:space="preserve">modular en el terreno que sea indicado por </w:t>
      </w:r>
      <w:r w:rsidR="00FD39CC">
        <w:t>la Agencia</w:t>
      </w:r>
      <w:r>
        <w:t>, en la comuna de Mulchén.</w:t>
      </w:r>
    </w:p>
    <w:p w14:paraId="24E62562" w14:textId="77777777" w:rsidR="00806D47" w:rsidRDefault="00806D47" w:rsidP="00F70FA1">
      <w:pPr>
        <w:pStyle w:val="Prrafodelista"/>
        <w:ind w:left="360"/>
      </w:pPr>
    </w:p>
    <w:p w14:paraId="5CAEA22A" w14:textId="5FCC0FD8" w:rsidR="00823697" w:rsidRDefault="008C70E8" w:rsidP="00F70FA1">
      <w:pPr>
        <w:pStyle w:val="Prrafodelista"/>
        <w:ind w:left="360"/>
      </w:pPr>
      <w:r>
        <w:t>Luego de instalar el equipamiento</w:t>
      </w:r>
      <w:r w:rsidR="000233F7">
        <w:t xml:space="preserve"> de estructura</w:t>
      </w:r>
      <w:r>
        <w:t xml:space="preserve"> modular</w:t>
      </w:r>
      <w:r w:rsidR="002205BA">
        <w:t xml:space="preserve"> en el terreno indicado por </w:t>
      </w:r>
      <w:r w:rsidR="00FD39CC">
        <w:t>la Agencia</w:t>
      </w:r>
      <w:r>
        <w:t xml:space="preserve">, </w:t>
      </w:r>
      <w:r w:rsidR="002205BA">
        <w:t>s</w:t>
      </w:r>
      <w:r w:rsidR="003E77FD" w:rsidRPr="006C20F8">
        <w:t>e realizará una entrega técnica de</w:t>
      </w:r>
      <w:r w:rsidR="00806D47">
        <w:t xml:space="preserve">l </w:t>
      </w:r>
      <w:r w:rsidR="002205BA">
        <w:t>mismo</w:t>
      </w:r>
      <w:r w:rsidR="003E77FD" w:rsidRPr="006C20F8">
        <w:t>,</w:t>
      </w:r>
      <w:r w:rsidR="00DC2674" w:rsidRPr="00511BDF">
        <w:t xml:space="preserve"> </w:t>
      </w:r>
      <w:r w:rsidR="003E77FD" w:rsidRPr="006C20F8">
        <w:t xml:space="preserve">la </w:t>
      </w:r>
      <w:r w:rsidR="005C3ED7" w:rsidRPr="006C20F8">
        <w:t>cual deberá</w:t>
      </w:r>
      <w:r w:rsidR="003E77FD" w:rsidRPr="006C20F8">
        <w:t xml:space="preserve"> considerar como mínimo lo siguiente:</w:t>
      </w:r>
    </w:p>
    <w:p w14:paraId="2895878D" w14:textId="77777777" w:rsidR="0029076A" w:rsidRPr="006C20F8" w:rsidRDefault="0029076A" w:rsidP="00AB5F93">
      <w:pPr>
        <w:pStyle w:val="Prrafodelista"/>
        <w:ind w:left="360"/>
      </w:pPr>
    </w:p>
    <w:p w14:paraId="59FFC100" w14:textId="77777777" w:rsidR="00FD39CC" w:rsidRDefault="00FD39CC" w:rsidP="00FD39CC">
      <w:pPr>
        <w:pStyle w:val="Prrafodelista"/>
        <w:numPr>
          <w:ilvl w:val="1"/>
          <w:numId w:val="2"/>
        </w:numPr>
      </w:pPr>
      <w:r>
        <w:t>Informe de entrega de modulo con los antecedentes de la instalación para la posterior aprobación.</w:t>
      </w:r>
    </w:p>
    <w:p w14:paraId="439C0620" w14:textId="77777777" w:rsidR="00FD39CC" w:rsidRPr="006C20F8" w:rsidRDefault="00FD39CC" w:rsidP="00FD39CC">
      <w:pPr>
        <w:pStyle w:val="Prrafodelista"/>
        <w:numPr>
          <w:ilvl w:val="1"/>
          <w:numId w:val="2"/>
        </w:numPr>
      </w:pPr>
      <w:r>
        <w:t xml:space="preserve">Inspección del equipamiento de estructura modular instalado con reconocimiento de partes y uso de componentes o sistemas de ventilación contemplados u otros. </w:t>
      </w:r>
      <w:r w:rsidRPr="006C20F8">
        <w:t xml:space="preserve"> </w:t>
      </w:r>
    </w:p>
    <w:p w14:paraId="53A3CD65" w14:textId="77777777" w:rsidR="00FD39CC" w:rsidRPr="006C20F8" w:rsidRDefault="00FD39CC" w:rsidP="00FD39CC">
      <w:pPr>
        <w:pStyle w:val="Prrafodelista"/>
        <w:numPr>
          <w:ilvl w:val="1"/>
          <w:numId w:val="2"/>
        </w:numPr>
      </w:pPr>
      <w:r w:rsidRPr="006C20F8">
        <w:t xml:space="preserve">Capacitación al beneficiario, considerando la explicación de </w:t>
      </w:r>
      <w:r>
        <w:t xml:space="preserve">uso de </w:t>
      </w:r>
      <w:r w:rsidRPr="006C20F8">
        <w:t>l</w:t>
      </w:r>
      <w:r>
        <w:t>os componentes del equipamiento de estructura modular, m</w:t>
      </w:r>
      <w:r w:rsidRPr="006C20F8">
        <w:t>odo de operación</w:t>
      </w:r>
      <w:r>
        <w:t xml:space="preserve"> y plan de</w:t>
      </w:r>
      <w:r w:rsidRPr="006C20F8">
        <w:t xml:space="preserve"> mantenimiento</w:t>
      </w:r>
      <w:r>
        <w:t>s, así como a</w:t>
      </w:r>
      <w:r w:rsidRPr="006C20F8">
        <w:t>spectos de prevención y seguridad</w:t>
      </w:r>
      <w:r>
        <w:t>,</w:t>
      </w:r>
      <w:r w:rsidRPr="006C20F8">
        <w:t xml:space="preserve"> indicando</w:t>
      </w:r>
      <w:r>
        <w:t xml:space="preserve"> de ser necesario</w:t>
      </w:r>
      <w:r w:rsidRPr="006C20F8">
        <w:t xml:space="preserve"> elementos de seguridad requeridos </w:t>
      </w:r>
      <w:r>
        <w:t>durante la</w:t>
      </w:r>
      <w:r w:rsidRPr="006C20F8">
        <w:t xml:space="preserve"> operación.</w:t>
      </w:r>
    </w:p>
    <w:p w14:paraId="6334BF41" w14:textId="77777777" w:rsidR="00D46083" w:rsidRPr="006C20F8" w:rsidRDefault="00D46083" w:rsidP="00AB21BC">
      <w:pPr>
        <w:pStyle w:val="Prrafodelista"/>
        <w:ind w:left="1440"/>
      </w:pPr>
    </w:p>
    <w:p w14:paraId="5CAEFC87" w14:textId="0278B9F2" w:rsidR="00A63576" w:rsidRDefault="007B2B15" w:rsidP="00DE2599">
      <w:pPr>
        <w:pStyle w:val="Prrafodelista"/>
        <w:numPr>
          <w:ilvl w:val="0"/>
          <w:numId w:val="42"/>
        </w:numPr>
      </w:pPr>
      <w:r w:rsidRPr="006C20F8">
        <w:t xml:space="preserve">Mientras el adjudicado no cumpla con todas las actividades mencionadas, </w:t>
      </w:r>
      <w:r w:rsidR="007F4393">
        <w:t xml:space="preserve">el equipamiento </w:t>
      </w:r>
      <w:r w:rsidR="000233F7">
        <w:t xml:space="preserve">de estructura </w:t>
      </w:r>
      <w:r w:rsidR="007F4393">
        <w:t xml:space="preserve">modular será </w:t>
      </w:r>
      <w:r w:rsidRPr="006C20F8">
        <w:t>de su exclusiva responsabilidad hasta que concluya el hito de entrega técnica.</w:t>
      </w:r>
      <w:r w:rsidR="009A47A1" w:rsidRPr="006C20F8">
        <w:t xml:space="preserve"> </w:t>
      </w:r>
      <w:r w:rsidR="00D418BA">
        <w:t>Dicha</w:t>
      </w:r>
      <w:r w:rsidR="00D418BA" w:rsidRPr="006C20F8">
        <w:t xml:space="preserve"> </w:t>
      </w:r>
      <w:r w:rsidR="003E77FD" w:rsidRPr="006C20F8">
        <w:t>entrega técnica</w:t>
      </w:r>
      <w:r w:rsidR="00D418BA">
        <w:t>,</w:t>
      </w:r>
      <w:r w:rsidR="003E77FD" w:rsidRPr="006C20F8">
        <w:t xml:space="preserve"> deberá ser coordinada con </w:t>
      </w:r>
      <w:r w:rsidR="00FD39CC">
        <w:t xml:space="preserve">la Agencia y </w:t>
      </w:r>
      <w:r w:rsidR="003E77FD" w:rsidRPr="006C20F8">
        <w:t xml:space="preserve">el beneficiario con una anticipación mínima de 5 días hábiles, otorgándole al beneficiario al menos 3 fechas posibles de entrega. </w:t>
      </w:r>
    </w:p>
    <w:p w14:paraId="5BFC08D8" w14:textId="77777777" w:rsidR="00A63576" w:rsidRDefault="00A63576" w:rsidP="00AB21BC">
      <w:pPr>
        <w:pStyle w:val="Prrafodelista"/>
        <w:ind w:left="720"/>
      </w:pPr>
    </w:p>
    <w:p w14:paraId="549B0F9D" w14:textId="12F20822" w:rsidR="00823697" w:rsidRPr="006C20F8" w:rsidRDefault="003E77FD" w:rsidP="00AB5F93">
      <w:pPr>
        <w:pStyle w:val="Prrafodelista"/>
        <w:ind w:left="360"/>
      </w:pPr>
      <w:r w:rsidRPr="006C20F8">
        <w:t>En caso de no ser posible la entrega, se deberá realizar un segundo intento de entrega, si este último tampoco se concreta,</w:t>
      </w:r>
      <w:r w:rsidR="00AB21BC">
        <w:rPr>
          <w:rStyle w:val="cf01"/>
        </w:rPr>
        <w:t xml:space="preserve"> </w:t>
      </w:r>
      <w:r w:rsidR="00AB21BC" w:rsidRPr="00CA0CD8">
        <w:rPr>
          <w:rStyle w:val="cf01"/>
          <w:rFonts w:ascii="Verdana" w:hAnsi="Verdana"/>
          <w:sz w:val="22"/>
          <w:szCs w:val="22"/>
        </w:rPr>
        <w:t>la Agencia coordinará la entrega, capacitación y puesta en marcha con el beneficiario</w:t>
      </w:r>
      <w:r w:rsidR="005647B6">
        <w:rPr>
          <w:rStyle w:val="cf01"/>
          <w:rFonts w:ascii="Verdana" w:hAnsi="Verdana"/>
          <w:sz w:val="22"/>
          <w:szCs w:val="22"/>
        </w:rPr>
        <w:t>.</w:t>
      </w:r>
    </w:p>
    <w:p w14:paraId="16F63975" w14:textId="696ECC53" w:rsidR="00823697" w:rsidRPr="006C20F8" w:rsidRDefault="003E77FD" w:rsidP="00AB5F93">
      <w:pPr>
        <w:ind w:left="360"/>
      </w:pPr>
      <w:r w:rsidRPr="006C20F8">
        <w:t xml:space="preserve">El proveedor deberá dar respuesta y solución a los reclamos y consultas realizadas por </w:t>
      </w:r>
      <w:r w:rsidR="00657321">
        <w:t>el</w:t>
      </w:r>
      <w:r w:rsidRPr="006C20F8">
        <w:t xml:space="preserve"> beneficiario en el periodo de garantía. Los reclamos </w:t>
      </w:r>
      <w:r w:rsidR="000A2324">
        <w:t xml:space="preserve">mínimos </w:t>
      </w:r>
      <w:r w:rsidRPr="006C20F8">
        <w:t xml:space="preserve">a los que deberá dar solución el </w:t>
      </w:r>
      <w:r w:rsidR="002257EA" w:rsidRPr="006C20F8">
        <w:t>proveedo</w:t>
      </w:r>
      <w:r w:rsidR="002257EA">
        <w:t>r</w:t>
      </w:r>
      <w:r w:rsidRPr="006C20F8">
        <w:t xml:space="preserve"> son </w:t>
      </w:r>
      <w:r w:rsidR="00A94EE1" w:rsidRPr="006C20F8">
        <w:t>al menos</w:t>
      </w:r>
      <w:r w:rsidRPr="006C20F8">
        <w:t xml:space="preserve"> los relacionados con</w:t>
      </w:r>
      <w:r w:rsidR="002257EA">
        <w:t>:</w:t>
      </w:r>
    </w:p>
    <w:p w14:paraId="7F06F09A" w14:textId="2FE229EC" w:rsidR="00823697" w:rsidRPr="006C20F8" w:rsidRDefault="003E77FD" w:rsidP="00DE2599">
      <w:pPr>
        <w:pStyle w:val="Prrafodelista"/>
        <w:numPr>
          <w:ilvl w:val="1"/>
          <w:numId w:val="42"/>
        </w:numPr>
        <w:ind w:left="1440"/>
      </w:pPr>
      <w:r w:rsidRPr="006C20F8">
        <w:t xml:space="preserve">Falla de las partes que componen </w:t>
      </w:r>
      <w:r w:rsidR="00CC2271">
        <w:t xml:space="preserve">el equipamiento </w:t>
      </w:r>
      <w:r w:rsidR="000233F7">
        <w:t xml:space="preserve">de estructura </w:t>
      </w:r>
      <w:r w:rsidR="00CC2271">
        <w:t>modular</w:t>
      </w:r>
      <w:r w:rsidR="002257EA">
        <w:t>.</w:t>
      </w:r>
    </w:p>
    <w:p w14:paraId="48493F80" w14:textId="566F2175" w:rsidR="00823697" w:rsidRPr="006C20F8" w:rsidRDefault="003E77FD" w:rsidP="00DE2599">
      <w:pPr>
        <w:pStyle w:val="Prrafodelista"/>
        <w:numPr>
          <w:ilvl w:val="1"/>
          <w:numId w:val="42"/>
        </w:numPr>
        <w:ind w:left="1440"/>
      </w:pPr>
      <w:r w:rsidRPr="006C20F8">
        <w:t>Mal funcionamiento de</w:t>
      </w:r>
      <w:r w:rsidR="00CC2271">
        <w:t xml:space="preserve"> los componentes del equipamiento </w:t>
      </w:r>
      <w:r w:rsidR="000233F7">
        <w:t xml:space="preserve">de estructura </w:t>
      </w:r>
      <w:r w:rsidR="00CC2271">
        <w:t>modular</w:t>
      </w:r>
      <w:r w:rsidRPr="006C20F8">
        <w:t>.</w:t>
      </w:r>
    </w:p>
    <w:p w14:paraId="3D15FF92" w14:textId="2B00617A" w:rsidR="00823697" w:rsidRPr="006C20F8" w:rsidRDefault="003E77FD" w:rsidP="00AB5F93">
      <w:pPr>
        <w:ind w:left="360"/>
      </w:pPr>
      <w:r w:rsidRPr="006C20F8">
        <w:t>Para el cumplimiento de ello,</w:t>
      </w:r>
      <w:r w:rsidR="00BA577A">
        <w:t xml:space="preserve"> en su propuesta, </w:t>
      </w:r>
      <w:r w:rsidRPr="006C20F8">
        <w:t xml:space="preserve">el proveedor deberá entregar una descripción detallada de la forma de recepción y solución de los reclamos y consultas </w:t>
      </w:r>
      <w:r w:rsidR="009D2F5D">
        <w:t xml:space="preserve">que surjan </w:t>
      </w:r>
      <w:r w:rsidRPr="006C20F8">
        <w:t xml:space="preserve">de los beneficiarios. </w:t>
      </w:r>
    </w:p>
    <w:p w14:paraId="0FFA575D" w14:textId="77777777" w:rsidR="00823697" w:rsidRPr="006C20F8" w:rsidRDefault="003E77FD" w:rsidP="00DE2599">
      <w:pPr>
        <w:pStyle w:val="Prrafodelista"/>
        <w:numPr>
          <w:ilvl w:val="0"/>
          <w:numId w:val="42"/>
        </w:numPr>
      </w:pPr>
      <w:r w:rsidRPr="006C20F8">
        <w:t>Disponibilidad de repuestos y servicio técnico.</w:t>
      </w:r>
    </w:p>
    <w:p w14:paraId="11F63DAA" w14:textId="4BAE3EB1" w:rsidR="00823697" w:rsidRPr="00511BDF" w:rsidRDefault="003E77FD" w:rsidP="00AB5F93">
      <w:pPr>
        <w:ind w:left="360"/>
      </w:pPr>
      <w:r w:rsidRPr="006C20F8">
        <w:t xml:space="preserve">El proveedor deberá asegurar la disponibilidad de repuestos ante la necesidad de reemplazo de partes </w:t>
      </w:r>
      <w:r w:rsidR="00657321">
        <w:t xml:space="preserve">y </w:t>
      </w:r>
      <w:r w:rsidRPr="006C20F8">
        <w:t>piezas, ya sea por fallo de fábrica o mal uso.</w:t>
      </w:r>
    </w:p>
    <w:p w14:paraId="2EA8630C" w14:textId="0C83C5D0" w:rsidR="00823697" w:rsidRDefault="003E77FD" w:rsidP="00AB5F93">
      <w:pPr>
        <w:ind w:left="360"/>
      </w:pPr>
      <w:r w:rsidRPr="006C20F8">
        <w:t>Para lo anterior, el proveedor deberá entregar a los beneficiarios, al momento de realizar la entrega técnica, una tarjeta o folleto con teléfono y dirección de contacto para facilitar el acceso al servicio de postventa, el cual debe operar de forma permanente durante la vigencia de la garantía.</w:t>
      </w:r>
    </w:p>
    <w:p w14:paraId="75FF0D1C" w14:textId="77777777" w:rsidR="000B012B" w:rsidRDefault="000B012B" w:rsidP="000B012B">
      <w:pPr>
        <w:pStyle w:val="Ttulo1"/>
      </w:pPr>
      <w:bookmarkStart w:id="45" w:name="_Toc119663798"/>
      <w:bookmarkStart w:id="46" w:name="_Toc119663892"/>
      <w:bookmarkStart w:id="47" w:name="_Toc139626185"/>
      <w:bookmarkStart w:id="48" w:name="_Toc112332025"/>
      <w:bookmarkEnd w:id="45"/>
      <w:bookmarkEnd w:id="46"/>
      <w:r w:rsidRPr="00D97A48">
        <w:t>Consideraciones administrativas para el oferente</w:t>
      </w:r>
      <w:r>
        <w:t>.</w:t>
      </w:r>
      <w:bookmarkEnd w:id="47"/>
    </w:p>
    <w:p w14:paraId="54A6D5F2" w14:textId="32522F9C" w:rsidR="000B012B" w:rsidRPr="005931BC" w:rsidRDefault="00A82CD1" w:rsidP="000B012B">
      <w:pPr>
        <w:spacing w:line="240" w:lineRule="auto"/>
      </w:pPr>
      <w:r>
        <w:t>Los oferentes deberán acompañar los siguientes a</w:t>
      </w:r>
      <w:r w:rsidR="000B012B" w:rsidRPr="005931BC">
        <w:t xml:space="preserve">ntecedentes </w:t>
      </w:r>
      <w:r>
        <w:t>en la presentación de propuestas</w:t>
      </w:r>
      <w:r w:rsidR="000B012B">
        <w:t>:</w:t>
      </w:r>
    </w:p>
    <w:p w14:paraId="1F6A789C" w14:textId="77777777" w:rsidR="000B012B" w:rsidRPr="006C20F8" w:rsidRDefault="000B012B" w:rsidP="000B012B">
      <w:pPr>
        <w:pStyle w:val="Ttulo2"/>
        <w:spacing w:line="240" w:lineRule="auto"/>
      </w:pPr>
      <w:bookmarkStart w:id="49" w:name="_Toc139626186"/>
      <w:r>
        <w:t xml:space="preserve">Antecedentes </w:t>
      </w:r>
      <w:r w:rsidRPr="006C20F8">
        <w:t>Administrativos</w:t>
      </w:r>
      <w:r>
        <w:t>.</w:t>
      </w:r>
      <w:bookmarkEnd w:id="49"/>
    </w:p>
    <w:p w14:paraId="52A1CE64" w14:textId="77777777" w:rsidR="000B012B" w:rsidRPr="0016376F" w:rsidRDefault="000B012B" w:rsidP="000B012B">
      <w:pPr>
        <w:pStyle w:val="Ttulo4"/>
        <w:spacing w:line="240" w:lineRule="auto"/>
        <w:rPr>
          <w:b/>
          <w:bCs/>
          <w:color w:val="000000" w:themeColor="text1"/>
          <w:sz w:val="22"/>
          <w:szCs w:val="22"/>
        </w:rPr>
      </w:pPr>
      <w:r w:rsidRPr="0016376F">
        <w:rPr>
          <w:b/>
          <w:bCs/>
          <w:color w:val="000000" w:themeColor="text1"/>
          <w:sz w:val="22"/>
          <w:szCs w:val="22"/>
        </w:rPr>
        <w:t>a) Persona Jurídica</w:t>
      </w:r>
    </w:p>
    <w:p w14:paraId="2477A460" w14:textId="77777777" w:rsidR="000B012B" w:rsidRDefault="000B012B" w:rsidP="000B012B">
      <w:pPr>
        <w:pStyle w:val="Prrafodelista"/>
        <w:numPr>
          <w:ilvl w:val="0"/>
          <w:numId w:val="15"/>
        </w:numPr>
        <w:spacing w:line="240" w:lineRule="auto"/>
      </w:pPr>
      <w:r>
        <w:t xml:space="preserve">Identificación del oferente, </w:t>
      </w:r>
      <w:r w:rsidRPr="006E2D9F">
        <w:t>conforme al Anexo N</w:t>
      </w:r>
      <w:r>
        <w:t>°</w:t>
      </w:r>
      <w:r w:rsidRPr="006E2D9F">
        <w:t xml:space="preserve">1, </w:t>
      </w:r>
      <w:r>
        <w:t>debidamente firmado.</w:t>
      </w:r>
    </w:p>
    <w:p w14:paraId="7CC4BBC0" w14:textId="51FA8A11" w:rsidR="00A82CD1" w:rsidRDefault="00A82CD1" w:rsidP="000B012B">
      <w:pPr>
        <w:pStyle w:val="Prrafodelista"/>
        <w:numPr>
          <w:ilvl w:val="0"/>
          <w:numId w:val="15"/>
        </w:numPr>
        <w:spacing w:line="240" w:lineRule="auto"/>
      </w:pPr>
      <w:r>
        <w:t xml:space="preserve">Declaración jurada de conocimiento y aceptación de las especificaciones y contenido del presente TDR de acuerdo con el formato establecido en el Anexo N°3. </w:t>
      </w:r>
    </w:p>
    <w:p w14:paraId="60DD0E6C" w14:textId="77777777" w:rsidR="00256FDB" w:rsidRPr="006C20F8" w:rsidRDefault="00256FDB" w:rsidP="00256FDB">
      <w:pPr>
        <w:pStyle w:val="Prrafodelista"/>
        <w:numPr>
          <w:ilvl w:val="0"/>
          <w:numId w:val="15"/>
        </w:numPr>
        <w:spacing w:line="240" w:lineRule="auto"/>
      </w:pPr>
      <w:r>
        <w:t>Acreditación de experiencia en la implementación de al menos un proyecto de similares características al ofertado, lo cual podrá ser acreditado mediante contratos, facturas u órdenes de compra.</w:t>
      </w:r>
    </w:p>
    <w:p w14:paraId="2FD655B1" w14:textId="77777777" w:rsidR="00256FDB" w:rsidRPr="006C20F8" w:rsidRDefault="00256FDB" w:rsidP="00256FDB">
      <w:pPr>
        <w:pStyle w:val="Prrafodelista"/>
        <w:spacing w:line="240" w:lineRule="auto"/>
        <w:ind w:left="720"/>
      </w:pPr>
    </w:p>
    <w:p w14:paraId="1CE9CCBF" w14:textId="77777777" w:rsidR="000B012B" w:rsidRPr="003069CA" w:rsidRDefault="000B012B" w:rsidP="000B012B">
      <w:pPr>
        <w:pStyle w:val="Ttulo4"/>
        <w:rPr>
          <w:b/>
          <w:bCs/>
          <w:color w:val="000000" w:themeColor="text1"/>
          <w:sz w:val="22"/>
          <w:szCs w:val="22"/>
        </w:rPr>
      </w:pPr>
      <w:r w:rsidRPr="003069CA">
        <w:rPr>
          <w:b/>
          <w:bCs/>
          <w:color w:val="000000" w:themeColor="text1"/>
          <w:sz w:val="22"/>
          <w:szCs w:val="22"/>
        </w:rPr>
        <w:t xml:space="preserve">b) Personas Naturales </w:t>
      </w:r>
    </w:p>
    <w:p w14:paraId="50607502" w14:textId="77777777" w:rsidR="000B012B" w:rsidRDefault="000B012B" w:rsidP="000B012B">
      <w:pPr>
        <w:pStyle w:val="Prrafodelista"/>
        <w:numPr>
          <w:ilvl w:val="0"/>
          <w:numId w:val="16"/>
        </w:numPr>
      </w:pPr>
      <w:r>
        <w:t xml:space="preserve">Identificación del oferente, conforme al </w:t>
      </w:r>
      <w:r w:rsidRPr="006E2D9F">
        <w:t>Anexo N</w:t>
      </w:r>
      <w:r>
        <w:t>°</w:t>
      </w:r>
      <w:r w:rsidRPr="006E2D9F">
        <w:t xml:space="preserve">2, </w:t>
      </w:r>
      <w:r>
        <w:t>debidamente firmado.</w:t>
      </w:r>
    </w:p>
    <w:p w14:paraId="01984725" w14:textId="65438281" w:rsidR="00A82CD1" w:rsidRDefault="00A82CD1" w:rsidP="00A82CD1">
      <w:pPr>
        <w:pStyle w:val="Prrafodelista"/>
        <w:numPr>
          <w:ilvl w:val="0"/>
          <w:numId w:val="16"/>
        </w:numPr>
        <w:spacing w:line="240" w:lineRule="auto"/>
      </w:pPr>
      <w:r>
        <w:t>Declaración jurada de conocimiento y aceptación de las especificaciones y contenido del presente TDR de acuerdo con el formato establecido en el Anexo N°</w:t>
      </w:r>
      <w:r w:rsidR="00C959FF">
        <w:t>4</w:t>
      </w:r>
      <w:r>
        <w:t xml:space="preserve">. </w:t>
      </w:r>
    </w:p>
    <w:p w14:paraId="30863BEB" w14:textId="77777777" w:rsidR="00256FDB" w:rsidRPr="006C20F8" w:rsidRDefault="00256FDB" w:rsidP="00256FDB">
      <w:pPr>
        <w:pStyle w:val="Prrafodelista"/>
        <w:numPr>
          <w:ilvl w:val="0"/>
          <w:numId w:val="16"/>
        </w:numPr>
        <w:spacing w:line="240" w:lineRule="auto"/>
      </w:pPr>
      <w:r>
        <w:t>Acreditación de experiencia en la implementación de al menos un proyecto de similares características al ofertado, lo cual podrá ser acreditado mediante contratos, facturas u órdenes de compra.</w:t>
      </w:r>
    </w:p>
    <w:p w14:paraId="4A3BBBA4" w14:textId="77777777" w:rsidR="00256FDB" w:rsidRPr="006C20F8" w:rsidRDefault="00256FDB" w:rsidP="00256FDB">
      <w:pPr>
        <w:pStyle w:val="Prrafodelista"/>
        <w:spacing w:line="240" w:lineRule="auto"/>
        <w:ind w:left="720"/>
      </w:pPr>
    </w:p>
    <w:p w14:paraId="0944BE8C" w14:textId="77777777" w:rsidR="000B012B" w:rsidRDefault="000B012B" w:rsidP="000B012B">
      <w:pPr>
        <w:pStyle w:val="Ttulo2"/>
      </w:pPr>
      <w:bookmarkStart w:id="50" w:name="_Toc139626187"/>
      <w:bookmarkStart w:id="51" w:name="_Hlk136687006"/>
      <w:r>
        <w:t>Oferta técnica y económica.</w:t>
      </w:r>
      <w:bookmarkEnd w:id="50"/>
    </w:p>
    <w:bookmarkEnd w:id="51"/>
    <w:p w14:paraId="2D4EB888" w14:textId="1933932E" w:rsidR="000B012B" w:rsidRPr="006C20F8" w:rsidRDefault="000B012B" w:rsidP="000B012B">
      <w:r w:rsidRPr="006C20F8">
        <w:t>Los oferentes interesados deberán adjuntar</w:t>
      </w:r>
      <w:r w:rsidR="00A82CD1">
        <w:t xml:space="preserve"> oferta técnica y económica</w:t>
      </w:r>
      <w:r w:rsidRPr="006C20F8">
        <w:t xml:space="preserve"> </w:t>
      </w:r>
      <w:r>
        <w:t>según formato Anexo N°</w:t>
      </w:r>
      <w:r w:rsidR="00C959FF">
        <w:t>5</w:t>
      </w:r>
      <w:r>
        <w:t xml:space="preserve">, con </w:t>
      </w:r>
      <w:r w:rsidRPr="006C20F8">
        <w:t xml:space="preserve">documentos de respaldo </w:t>
      </w:r>
      <w:r>
        <w:t>y</w:t>
      </w:r>
      <w:r w:rsidRPr="006C20F8">
        <w:t xml:space="preserve"> descripción detallada del producto y servicios que ofrece, </w:t>
      </w:r>
      <w:r>
        <w:t>q</w:t>
      </w:r>
      <w:r w:rsidRPr="006C20F8">
        <w:t xml:space="preserve">ue como mínimo debe considerar especificaciones técnicas </w:t>
      </w:r>
      <w:r>
        <w:t>indicadas en el numeral 5 de los presentes términos de referencia</w:t>
      </w:r>
      <w:r w:rsidRPr="006C20F8">
        <w:t>.</w:t>
      </w:r>
    </w:p>
    <w:p w14:paraId="400A11AC" w14:textId="77777777" w:rsidR="000B012B" w:rsidRPr="006C20F8" w:rsidRDefault="000B012B" w:rsidP="000B012B">
      <w:r w:rsidRPr="006C20F8">
        <w:t>La oferta deberá presentarse en forma legible y deberá ajustarse a lo previsto en este apartado. La oferta permitirá determinar el cumplimiento de los requerimientos técnicos mínimos</w:t>
      </w:r>
      <w:r>
        <w:t xml:space="preserve"> del equipamiento de estructura modular demandado</w:t>
      </w:r>
      <w:r w:rsidRPr="006C20F8">
        <w:t>, así como los aspectos mínimos del servicio. Por tanto, deberá contener:</w:t>
      </w:r>
    </w:p>
    <w:p w14:paraId="5D54CC46" w14:textId="77777777" w:rsidR="000B012B" w:rsidRPr="00C13D1F" w:rsidRDefault="000B012B" w:rsidP="000B012B">
      <w:pPr>
        <w:pStyle w:val="Prrafodelista"/>
        <w:numPr>
          <w:ilvl w:val="0"/>
          <w:numId w:val="3"/>
        </w:numPr>
      </w:pPr>
      <w:r>
        <w:t>D</w:t>
      </w:r>
      <w:r w:rsidRPr="006E2D9F">
        <w:t>escripción detallada de</w:t>
      </w:r>
      <w:r>
        <w:t xml:space="preserve">l </w:t>
      </w:r>
      <w:r w:rsidRPr="00830E5B">
        <w:t>equipamiento de estructura modular para acopiar y secar leña y sus respectivos componente e insumos de mantención.</w:t>
      </w:r>
    </w:p>
    <w:p w14:paraId="192D7CA3" w14:textId="77777777" w:rsidR="000B012B" w:rsidRPr="006E2D9F" w:rsidRDefault="000B012B" w:rsidP="000B012B">
      <w:pPr>
        <w:pStyle w:val="Prrafodelista"/>
        <w:numPr>
          <w:ilvl w:val="0"/>
          <w:numId w:val="3"/>
        </w:numPr>
      </w:pPr>
      <w:r w:rsidRPr="006E2D9F">
        <w:t>Ficha técnica.</w:t>
      </w:r>
    </w:p>
    <w:p w14:paraId="01133F94" w14:textId="77777777" w:rsidR="000B012B" w:rsidRPr="006E2D9F" w:rsidRDefault="000B012B" w:rsidP="000B012B">
      <w:pPr>
        <w:pStyle w:val="Prrafodelista"/>
        <w:numPr>
          <w:ilvl w:val="0"/>
          <w:numId w:val="3"/>
        </w:numPr>
      </w:pPr>
      <w:r w:rsidRPr="006E2D9F">
        <w:t>Vida útil y en qué condiciones.</w:t>
      </w:r>
    </w:p>
    <w:p w14:paraId="5A7AB362" w14:textId="0F8513F4" w:rsidR="000B012B" w:rsidRPr="006E2D9F" w:rsidRDefault="000B012B" w:rsidP="000B012B">
      <w:pPr>
        <w:pStyle w:val="Prrafodelista"/>
        <w:numPr>
          <w:ilvl w:val="0"/>
          <w:numId w:val="3"/>
        </w:numPr>
      </w:pPr>
      <w:r w:rsidRPr="006E2D9F">
        <w:t>Precios unitarios.</w:t>
      </w:r>
    </w:p>
    <w:p w14:paraId="30408D4C" w14:textId="576329E0" w:rsidR="000B012B" w:rsidRPr="006E2D9F" w:rsidRDefault="000B012B" w:rsidP="000B012B">
      <w:pPr>
        <w:pStyle w:val="Prrafodelista"/>
        <w:numPr>
          <w:ilvl w:val="0"/>
          <w:numId w:val="3"/>
        </w:numPr>
      </w:pPr>
      <w:r w:rsidRPr="006E2D9F">
        <w:t>Plazo de entrega</w:t>
      </w:r>
      <w:r w:rsidR="00A82CD1">
        <w:t xml:space="preserve"> (los cuales no podrán superar los establecidos en los presentes TDR)</w:t>
      </w:r>
      <w:r w:rsidRPr="006E2D9F">
        <w:t>.</w:t>
      </w:r>
    </w:p>
    <w:p w14:paraId="3779619F" w14:textId="0169F645" w:rsidR="000B012B" w:rsidRDefault="000B012B" w:rsidP="000B012B">
      <w:pPr>
        <w:pStyle w:val="Prrafodelista"/>
        <w:numPr>
          <w:ilvl w:val="0"/>
          <w:numId w:val="3"/>
        </w:numPr>
      </w:pPr>
      <w:r w:rsidRPr="006E2D9F">
        <w:t>Meses de garantía</w:t>
      </w:r>
      <w:r w:rsidR="00A82CD1">
        <w:t xml:space="preserve"> (debe considerar al menos los 12 meses mínimos de garantías establecidos en los presente TDR)</w:t>
      </w:r>
      <w:r w:rsidRPr="006E2D9F">
        <w:t>.</w:t>
      </w:r>
    </w:p>
    <w:p w14:paraId="46A2CF67" w14:textId="77777777" w:rsidR="000B012B" w:rsidRDefault="000B012B" w:rsidP="000B012B">
      <w:pPr>
        <w:pStyle w:val="Prrafodelista"/>
        <w:numPr>
          <w:ilvl w:val="0"/>
          <w:numId w:val="3"/>
        </w:numPr>
      </w:pPr>
      <w:r w:rsidRPr="00AB5F93">
        <w:rPr>
          <w:bCs/>
        </w:rPr>
        <w:t>Catálogo de</w:t>
      </w:r>
      <w:r>
        <w:rPr>
          <w:bCs/>
        </w:rPr>
        <w:t>l</w:t>
      </w:r>
      <w:r w:rsidRPr="00AB5F93">
        <w:rPr>
          <w:bCs/>
        </w:rPr>
        <w:t xml:space="preserve"> fabricante:</w:t>
      </w:r>
      <w:r w:rsidRPr="001C78E9">
        <w:t xml:space="preserve"> Documento en PDF, no se aceptarán fotografías.</w:t>
      </w:r>
    </w:p>
    <w:p w14:paraId="2BE5F739" w14:textId="77777777" w:rsidR="00256FDB" w:rsidRDefault="00256FDB" w:rsidP="00256FDB">
      <w:pPr>
        <w:pStyle w:val="Prrafodelista"/>
        <w:numPr>
          <w:ilvl w:val="0"/>
          <w:numId w:val="3"/>
        </w:numPr>
      </w:pPr>
      <w:r>
        <w:t>CV de la empresa</w:t>
      </w:r>
    </w:p>
    <w:p w14:paraId="3AD8D694" w14:textId="77777777" w:rsidR="00256FDB" w:rsidRDefault="00256FDB" w:rsidP="00256FDB">
      <w:r>
        <w:t>Además, se evaluará favorablemente la acreditación de experiencia en la implementación de proyectos de similares características, para lo cual se deberán presentar los antecedentes indicados en el numeral 7.2.</w:t>
      </w:r>
    </w:p>
    <w:p w14:paraId="225CE458" w14:textId="1441FE79" w:rsidR="00B57FB5" w:rsidRDefault="002C532F" w:rsidP="00B57FB5">
      <w:pPr>
        <w:pStyle w:val="Ttulo2"/>
        <w:numPr>
          <w:ilvl w:val="1"/>
          <w:numId w:val="40"/>
        </w:numPr>
      </w:pPr>
      <w:bookmarkStart w:id="52" w:name="_Toc139626188"/>
      <w:r>
        <w:t>P</w:t>
      </w:r>
      <w:r w:rsidR="00B57FB5">
        <w:t>resentación de propuestas.</w:t>
      </w:r>
      <w:bookmarkEnd w:id="52"/>
    </w:p>
    <w:p w14:paraId="69502247" w14:textId="275916F6" w:rsidR="002C532F" w:rsidRDefault="002C532F" w:rsidP="002C532F">
      <w:pPr>
        <w:pStyle w:val="Ttulo2"/>
        <w:numPr>
          <w:ilvl w:val="2"/>
          <w:numId w:val="40"/>
        </w:numPr>
      </w:pPr>
      <w:bookmarkStart w:id="53" w:name="_Toc139626189"/>
      <w:r>
        <w:t>Plazo</w:t>
      </w:r>
      <w:bookmarkEnd w:id="53"/>
    </w:p>
    <w:p w14:paraId="526F18F5" w14:textId="5DB916D8" w:rsidR="002C532F" w:rsidRPr="002C532F" w:rsidRDefault="002C532F" w:rsidP="002C532F">
      <w:r w:rsidRPr="0073605C">
        <w:t xml:space="preserve">El proceso de presentación de ofertas estará abierto </w:t>
      </w:r>
      <w:r w:rsidRPr="00830E5B">
        <w:t>hasta las 1</w:t>
      </w:r>
      <w:r w:rsidR="00A211AC">
        <w:t>3</w:t>
      </w:r>
      <w:r w:rsidRPr="00830E5B">
        <w:t xml:space="preserve">.00 </w:t>
      </w:r>
      <w:proofErr w:type="spellStart"/>
      <w:r w:rsidRPr="00830E5B">
        <w:t>hrs</w:t>
      </w:r>
      <w:proofErr w:type="spellEnd"/>
      <w:r w:rsidRPr="00830E5B">
        <w:t xml:space="preserve">. del día </w:t>
      </w:r>
      <w:r w:rsidR="00A211AC">
        <w:t>24</w:t>
      </w:r>
      <w:r w:rsidR="00A211AC" w:rsidRPr="00830E5B">
        <w:t xml:space="preserve"> </w:t>
      </w:r>
      <w:r w:rsidRPr="00830E5B">
        <w:t xml:space="preserve">de </w:t>
      </w:r>
      <w:r w:rsidR="00A211AC">
        <w:t>julio</w:t>
      </w:r>
      <w:r w:rsidRPr="00830E5B">
        <w:t xml:space="preserve"> de 2023</w:t>
      </w:r>
      <w:r w:rsidR="00A211AC">
        <w:t>.</w:t>
      </w:r>
    </w:p>
    <w:p w14:paraId="4DA59C9F" w14:textId="36C0FE11" w:rsidR="002C532F" w:rsidRDefault="002C532F" w:rsidP="002C532F">
      <w:pPr>
        <w:pStyle w:val="Ttulo2"/>
        <w:numPr>
          <w:ilvl w:val="2"/>
          <w:numId w:val="40"/>
        </w:numPr>
      </w:pPr>
      <w:bookmarkStart w:id="54" w:name="_Toc139626190"/>
      <w:r>
        <w:t>Forma</w:t>
      </w:r>
      <w:bookmarkEnd w:id="54"/>
    </w:p>
    <w:p w14:paraId="516C7A58" w14:textId="74864027" w:rsidR="002C532F" w:rsidRPr="0073605C" w:rsidRDefault="002C532F" w:rsidP="002C532F">
      <w:r w:rsidRPr="0073605C">
        <w:t>El mecanismo de presentación de antecedentes será digital</w:t>
      </w:r>
      <w:r>
        <w:t xml:space="preserve">. El postulante deberá </w:t>
      </w:r>
      <w:r w:rsidRPr="0073605C">
        <w:t>enviar su oferta</w:t>
      </w:r>
      <w:r>
        <w:t xml:space="preserve"> y todos los antecedentes solicitados en estos términos de referencia al correo electrónico </w:t>
      </w:r>
      <w:hyperlink r:id="rId12" w:history="1">
        <w:r w:rsidRPr="00830E5B">
          <w:rPr>
            <w:rStyle w:val="Hipervnculo"/>
          </w:rPr>
          <w:t>biocombustibles@agenciase.org</w:t>
        </w:r>
      </w:hyperlink>
      <w:r w:rsidR="00A211AC">
        <w:t xml:space="preserve"> con el asunto </w:t>
      </w:r>
      <w:r w:rsidR="00A211AC" w:rsidRPr="006C20F8">
        <w:t>“</w:t>
      </w:r>
      <w:r w:rsidR="00A211AC" w:rsidRPr="00AF5406">
        <w:rPr>
          <w:b/>
          <w:bCs/>
        </w:rPr>
        <w:t>Compra De Equipamiento De Estructura Modular Para El Acopio Y Secado De Leña, Asociada Al Programa Centro Integral De Biomasa Mulchén</w:t>
      </w:r>
      <w:r w:rsidR="00A211AC" w:rsidRPr="006C20F8">
        <w:t>”</w:t>
      </w:r>
      <w:r w:rsidR="00A211AC">
        <w:t xml:space="preserve">. </w:t>
      </w:r>
    </w:p>
    <w:p w14:paraId="5C8AF67B" w14:textId="4C66F953" w:rsidR="002C532F" w:rsidRPr="006C20F8" w:rsidRDefault="002C532F" w:rsidP="002C532F">
      <w:pPr>
        <w:pStyle w:val="Ttulo2"/>
        <w:numPr>
          <w:ilvl w:val="0"/>
          <w:numId w:val="0"/>
        </w:numPr>
      </w:pPr>
      <w:bookmarkStart w:id="55" w:name="_Toc139626191"/>
      <w:r>
        <w:t xml:space="preserve">6.3.3 </w:t>
      </w:r>
      <w:r w:rsidRPr="006C20F8">
        <w:t>Recepción de consultas y respuestas</w:t>
      </w:r>
      <w:bookmarkEnd w:id="55"/>
    </w:p>
    <w:p w14:paraId="5A1EAE64" w14:textId="3DDD4951" w:rsidR="002C532F" w:rsidRDefault="002C532F" w:rsidP="002C532F">
      <w:r w:rsidRPr="006C20F8">
        <w:t>Las consultas sobre los contenidos de l</w:t>
      </w:r>
      <w:r>
        <w:t>o</w:t>
      </w:r>
      <w:r w:rsidRPr="006C20F8">
        <w:t xml:space="preserve">s presentes </w:t>
      </w:r>
      <w:proofErr w:type="spellStart"/>
      <w:r>
        <w:t>TdR</w:t>
      </w:r>
      <w:proofErr w:type="spellEnd"/>
      <w:r w:rsidRPr="006C20F8">
        <w:t xml:space="preserve"> deberán ser enviadas al correo electrónico</w:t>
      </w:r>
      <w:r w:rsidRPr="006C20F8">
        <w:rPr>
          <w:color w:val="1155CC"/>
          <w:u w:val="single"/>
        </w:rPr>
        <w:t xml:space="preserve"> </w:t>
      </w:r>
      <w:hyperlink r:id="rId13" w:history="1">
        <w:r w:rsidRPr="00511BDF">
          <w:rPr>
            <w:rStyle w:val="Hipervnculo"/>
          </w:rPr>
          <w:t>biocomb</w:t>
        </w:r>
        <w:r w:rsidRPr="006C20F8">
          <w:rPr>
            <w:rStyle w:val="Hipervnculo"/>
          </w:rPr>
          <w:t>ustibles@agenciase.org</w:t>
        </w:r>
      </w:hyperlink>
      <w:r w:rsidRPr="00511BDF">
        <w:t>, con</w:t>
      </w:r>
      <w:r w:rsidRPr="006C20F8">
        <w:t xml:space="preserve"> el asunto “</w:t>
      </w:r>
      <w:r w:rsidR="00A211AC" w:rsidRPr="00A211AC">
        <w:rPr>
          <w:b/>
          <w:bCs/>
        </w:rPr>
        <w:t>Compra De Equipamiento De Estructura Modular Para El Acopio Y Secado De Leña, Asociada Al Programa Centro Integral De Biomasa Mulchén</w:t>
      </w:r>
      <w:r w:rsidRPr="006C20F8">
        <w:t xml:space="preserve">”. </w:t>
      </w:r>
      <w:r w:rsidRPr="00B41309">
        <w:t xml:space="preserve">Las preguntas se </w:t>
      </w:r>
      <w:proofErr w:type="spellStart"/>
      <w:r w:rsidRPr="00B41309">
        <w:t>recepcionarán</w:t>
      </w:r>
      <w:proofErr w:type="spellEnd"/>
      <w:r w:rsidRPr="00B41309">
        <w:t xml:space="preserve"> hasta las </w:t>
      </w:r>
      <w:r w:rsidRPr="00830E5B">
        <w:t xml:space="preserve">14.00 </w:t>
      </w:r>
      <w:proofErr w:type="spellStart"/>
      <w:r w:rsidRPr="00830E5B">
        <w:t>hrs</w:t>
      </w:r>
      <w:proofErr w:type="spellEnd"/>
      <w:r w:rsidRPr="00830E5B">
        <w:t>., del</w:t>
      </w:r>
      <w:r w:rsidR="00A211AC">
        <w:t xml:space="preserve"> 19 de julio de 2023.</w:t>
      </w:r>
      <w:r w:rsidRPr="00830E5B">
        <w:t xml:space="preserve"> </w:t>
      </w:r>
    </w:p>
    <w:p w14:paraId="65EE8CC6" w14:textId="30409656" w:rsidR="00A82CD1" w:rsidRDefault="00A82CD1" w:rsidP="004210CA">
      <w:pPr>
        <w:pStyle w:val="Ttulo1"/>
        <w:numPr>
          <w:ilvl w:val="0"/>
          <w:numId w:val="40"/>
        </w:numPr>
        <w:ind w:left="360"/>
      </w:pPr>
      <w:bookmarkStart w:id="56" w:name="_Toc139626192"/>
      <w:r>
        <w:t>Evaluación de propuestas.</w:t>
      </w:r>
      <w:bookmarkEnd w:id="56"/>
    </w:p>
    <w:p w14:paraId="791F53CE" w14:textId="095723DC" w:rsidR="00684178" w:rsidRDefault="004210CA" w:rsidP="00C959FF">
      <w:pPr>
        <w:pStyle w:val="Ttulo2"/>
        <w:numPr>
          <w:ilvl w:val="0"/>
          <w:numId w:val="0"/>
        </w:numPr>
      </w:pPr>
      <w:bookmarkStart w:id="57" w:name="_Toc139626193"/>
      <w:r>
        <w:t xml:space="preserve">7.1 </w:t>
      </w:r>
      <w:r w:rsidR="00684178">
        <w:t>Revisión de requisitos de postulación.</w:t>
      </w:r>
      <w:bookmarkEnd w:id="57"/>
    </w:p>
    <w:p w14:paraId="06753411" w14:textId="1DAA434A" w:rsidR="00684178" w:rsidRPr="00684178" w:rsidRDefault="00B57FB5" w:rsidP="00B57FB5">
      <w:r>
        <w:t>Las propuestas presentadas deberán cumplir con la presentación de antecedentes señalados en el punto 6.1 y 6.2 y cumplir con los requerimientos mínimos establecidos en el numeral 5.1, 5.2 y 5.3.</w:t>
      </w:r>
    </w:p>
    <w:p w14:paraId="14E0EAAA" w14:textId="77777777" w:rsidR="00D32887" w:rsidRDefault="00D32887" w:rsidP="00D32887">
      <w:r>
        <w:t>La Agencia se reserva el derecho a solicitar la información que no haya sido entregada al momento de la presentación de la oferta, las veces que estime conveniente.</w:t>
      </w:r>
    </w:p>
    <w:p w14:paraId="056143EA" w14:textId="668DBFD2" w:rsidR="000B49D8" w:rsidRPr="006C20F8" w:rsidRDefault="004210CA" w:rsidP="00C959FF">
      <w:pPr>
        <w:pStyle w:val="Ttulo2"/>
        <w:numPr>
          <w:ilvl w:val="0"/>
          <w:numId w:val="0"/>
        </w:numPr>
      </w:pPr>
      <w:bookmarkStart w:id="58" w:name="_Toc139626194"/>
      <w:r>
        <w:t xml:space="preserve">7.2 </w:t>
      </w:r>
      <w:r w:rsidR="000B49D8" w:rsidRPr="006C20F8">
        <w:t>Criterio de Selección</w:t>
      </w:r>
      <w:bookmarkEnd w:id="48"/>
      <w:bookmarkEnd w:id="58"/>
    </w:p>
    <w:p w14:paraId="10312C75" w14:textId="6701275F" w:rsidR="00C13D1F" w:rsidRDefault="00C22230" w:rsidP="00D32887">
      <w:r w:rsidRPr="00C22230">
        <w:t>La evaluación de las propuestas presentadas será realizada conforme a los ítems y puntajes que se indican en la siguiente tabla</w:t>
      </w:r>
      <w:r w:rsidR="00C13D1F">
        <w:t>:</w:t>
      </w:r>
    </w:p>
    <w:tbl>
      <w:tblPr>
        <w:tblStyle w:val="Tablaconcuadrcula"/>
        <w:tblW w:w="5000" w:type="pct"/>
        <w:tblLook w:val="04A0" w:firstRow="1" w:lastRow="0" w:firstColumn="1" w:lastColumn="0" w:noHBand="0" w:noVBand="1"/>
      </w:tblPr>
      <w:tblGrid>
        <w:gridCol w:w="1558"/>
        <w:gridCol w:w="2344"/>
        <w:gridCol w:w="1086"/>
        <w:gridCol w:w="896"/>
        <w:gridCol w:w="3135"/>
      </w:tblGrid>
      <w:tr w:rsidR="00C753E5" w:rsidRPr="00A03247" w14:paraId="659048AD" w14:textId="77777777" w:rsidTr="00351DD9">
        <w:tc>
          <w:tcPr>
            <w:tcW w:w="863" w:type="pct"/>
          </w:tcPr>
          <w:p w14:paraId="7946545B" w14:textId="77777777" w:rsidR="00C753E5" w:rsidRPr="00A03247" w:rsidRDefault="00C753E5" w:rsidP="002A3B6D">
            <w:pPr>
              <w:rPr>
                <w:b/>
                <w:bCs/>
                <w:sz w:val="20"/>
                <w:szCs w:val="20"/>
              </w:rPr>
            </w:pPr>
            <w:bookmarkStart w:id="59" w:name="_Hlk139534510"/>
            <w:r w:rsidRPr="00A03247">
              <w:rPr>
                <w:b/>
                <w:bCs/>
                <w:sz w:val="20"/>
                <w:szCs w:val="20"/>
              </w:rPr>
              <w:t>Criterio de Evaluación</w:t>
            </w:r>
          </w:p>
        </w:tc>
        <w:tc>
          <w:tcPr>
            <w:tcW w:w="1299" w:type="pct"/>
          </w:tcPr>
          <w:p w14:paraId="1A1F1BF3" w14:textId="77777777" w:rsidR="00C753E5" w:rsidRPr="00A03247" w:rsidRDefault="00C753E5" w:rsidP="002A3B6D">
            <w:pPr>
              <w:rPr>
                <w:b/>
                <w:bCs/>
                <w:sz w:val="20"/>
                <w:szCs w:val="20"/>
              </w:rPr>
            </w:pPr>
            <w:r w:rsidRPr="00A03247">
              <w:rPr>
                <w:b/>
                <w:bCs/>
                <w:sz w:val="20"/>
                <w:szCs w:val="20"/>
              </w:rPr>
              <w:t>Documentación Requerida</w:t>
            </w:r>
          </w:p>
        </w:tc>
        <w:tc>
          <w:tcPr>
            <w:tcW w:w="602" w:type="pct"/>
          </w:tcPr>
          <w:p w14:paraId="367FFA8A" w14:textId="77777777" w:rsidR="00C753E5" w:rsidRPr="00A03247" w:rsidRDefault="00C753E5" w:rsidP="002A3B6D">
            <w:pPr>
              <w:jc w:val="center"/>
              <w:rPr>
                <w:b/>
                <w:bCs/>
                <w:sz w:val="20"/>
                <w:szCs w:val="20"/>
              </w:rPr>
            </w:pPr>
            <w:r w:rsidRPr="00A03247">
              <w:rPr>
                <w:b/>
                <w:bCs/>
                <w:sz w:val="20"/>
                <w:szCs w:val="20"/>
              </w:rPr>
              <w:t>Puntaje</w:t>
            </w:r>
          </w:p>
        </w:tc>
        <w:tc>
          <w:tcPr>
            <w:tcW w:w="497" w:type="pct"/>
          </w:tcPr>
          <w:p w14:paraId="66BB61FD" w14:textId="77777777" w:rsidR="00C753E5" w:rsidRPr="00A03247" w:rsidRDefault="00C753E5" w:rsidP="002A3B6D">
            <w:pPr>
              <w:jc w:val="center"/>
              <w:rPr>
                <w:b/>
                <w:bCs/>
                <w:sz w:val="20"/>
                <w:szCs w:val="20"/>
              </w:rPr>
            </w:pPr>
            <w:r w:rsidRPr="00A03247">
              <w:rPr>
                <w:b/>
                <w:bCs/>
                <w:sz w:val="20"/>
                <w:szCs w:val="20"/>
              </w:rPr>
              <w:t>%</w:t>
            </w:r>
          </w:p>
        </w:tc>
        <w:tc>
          <w:tcPr>
            <w:tcW w:w="1738" w:type="pct"/>
          </w:tcPr>
          <w:p w14:paraId="3DAB094B" w14:textId="77777777" w:rsidR="00C753E5" w:rsidRPr="00A03247" w:rsidRDefault="00C753E5" w:rsidP="002A3B6D">
            <w:pPr>
              <w:jc w:val="center"/>
              <w:rPr>
                <w:b/>
                <w:bCs/>
                <w:sz w:val="20"/>
                <w:szCs w:val="20"/>
              </w:rPr>
            </w:pPr>
            <w:r w:rsidRPr="00A03247">
              <w:rPr>
                <w:b/>
                <w:bCs/>
                <w:sz w:val="20"/>
                <w:szCs w:val="20"/>
              </w:rPr>
              <w:t>Consideraciones al momento de Evaluar</w:t>
            </w:r>
          </w:p>
        </w:tc>
      </w:tr>
      <w:tr w:rsidR="00C753E5" w:rsidRPr="00A03247" w14:paraId="79A4B04C" w14:textId="77777777" w:rsidTr="00351DD9">
        <w:tc>
          <w:tcPr>
            <w:tcW w:w="863" w:type="pct"/>
          </w:tcPr>
          <w:p w14:paraId="6B410B28" w14:textId="77777777" w:rsidR="00C753E5" w:rsidRPr="00A03247" w:rsidRDefault="00C753E5" w:rsidP="002A3B6D">
            <w:pPr>
              <w:rPr>
                <w:sz w:val="20"/>
                <w:szCs w:val="20"/>
              </w:rPr>
            </w:pPr>
            <w:r>
              <w:rPr>
                <w:sz w:val="20"/>
                <w:szCs w:val="20"/>
              </w:rPr>
              <w:t>Experiencia del oferente</w:t>
            </w:r>
          </w:p>
          <w:p w14:paraId="3955F677" w14:textId="77777777" w:rsidR="00C753E5" w:rsidRPr="00A03247" w:rsidRDefault="00C753E5" w:rsidP="002A3B6D">
            <w:pPr>
              <w:rPr>
                <w:sz w:val="20"/>
                <w:szCs w:val="20"/>
              </w:rPr>
            </w:pPr>
          </w:p>
          <w:p w14:paraId="31DD13AA" w14:textId="77777777" w:rsidR="00C753E5" w:rsidRPr="00A03247" w:rsidRDefault="00C753E5" w:rsidP="002A3B6D">
            <w:pPr>
              <w:rPr>
                <w:sz w:val="20"/>
                <w:szCs w:val="20"/>
              </w:rPr>
            </w:pPr>
            <w:r w:rsidRPr="00A03247">
              <w:rPr>
                <w:sz w:val="20"/>
                <w:szCs w:val="20"/>
              </w:rPr>
              <w:t>(</w:t>
            </w:r>
            <w:r>
              <w:rPr>
                <w:sz w:val="20"/>
                <w:szCs w:val="20"/>
              </w:rPr>
              <w:t>Empresa postulante</w:t>
            </w:r>
            <w:r w:rsidRPr="00A03247">
              <w:rPr>
                <w:sz w:val="20"/>
                <w:szCs w:val="20"/>
              </w:rPr>
              <w:t>)</w:t>
            </w:r>
          </w:p>
        </w:tc>
        <w:tc>
          <w:tcPr>
            <w:tcW w:w="1299" w:type="pct"/>
          </w:tcPr>
          <w:p w14:paraId="094831D5" w14:textId="77777777" w:rsidR="00C753E5" w:rsidRPr="00A03247" w:rsidRDefault="00C753E5" w:rsidP="002A3B6D">
            <w:pPr>
              <w:rPr>
                <w:sz w:val="20"/>
                <w:szCs w:val="20"/>
              </w:rPr>
            </w:pPr>
            <w:r>
              <w:rPr>
                <w:sz w:val="20"/>
                <w:szCs w:val="20"/>
              </w:rPr>
              <w:t>CV empresa.</w:t>
            </w:r>
          </w:p>
          <w:p w14:paraId="31AC8063" w14:textId="77777777" w:rsidR="00C753E5" w:rsidRPr="00A03247" w:rsidRDefault="00C753E5" w:rsidP="002A3B6D">
            <w:pPr>
              <w:rPr>
                <w:sz w:val="20"/>
                <w:szCs w:val="20"/>
              </w:rPr>
            </w:pPr>
            <w:r>
              <w:rPr>
                <w:sz w:val="20"/>
                <w:szCs w:val="20"/>
              </w:rPr>
              <w:t>Contratos, facturas, guías de entrega, órdenes de compra o certificaciones de proyectos similares ejecutados previamente</w:t>
            </w:r>
            <w:r w:rsidRPr="00A03247">
              <w:rPr>
                <w:sz w:val="20"/>
                <w:szCs w:val="20"/>
              </w:rPr>
              <w:t>.</w:t>
            </w:r>
          </w:p>
        </w:tc>
        <w:tc>
          <w:tcPr>
            <w:tcW w:w="602" w:type="pct"/>
          </w:tcPr>
          <w:p w14:paraId="41C61ECC" w14:textId="77777777" w:rsidR="00C753E5" w:rsidRPr="00A03247" w:rsidRDefault="00C753E5" w:rsidP="002A3B6D">
            <w:pPr>
              <w:jc w:val="center"/>
              <w:rPr>
                <w:sz w:val="20"/>
                <w:szCs w:val="20"/>
              </w:rPr>
            </w:pPr>
            <w:r w:rsidRPr="00A03247">
              <w:rPr>
                <w:sz w:val="20"/>
                <w:szCs w:val="20"/>
              </w:rPr>
              <w:t>0 a 100</w:t>
            </w:r>
          </w:p>
        </w:tc>
        <w:tc>
          <w:tcPr>
            <w:tcW w:w="497" w:type="pct"/>
          </w:tcPr>
          <w:p w14:paraId="689840DD" w14:textId="77777777" w:rsidR="00C753E5" w:rsidRPr="00A03247" w:rsidRDefault="00C753E5" w:rsidP="002A3B6D">
            <w:pPr>
              <w:jc w:val="center"/>
              <w:rPr>
                <w:sz w:val="20"/>
                <w:szCs w:val="20"/>
              </w:rPr>
            </w:pPr>
            <w:r w:rsidRPr="00A03247">
              <w:rPr>
                <w:sz w:val="20"/>
                <w:szCs w:val="20"/>
              </w:rPr>
              <w:t>4</w:t>
            </w:r>
            <w:r>
              <w:rPr>
                <w:sz w:val="20"/>
                <w:szCs w:val="20"/>
              </w:rPr>
              <w:t>0</w:t>
            </w:r>
            <w:r w:rsidRPr="00A03247">
              <w:rPr>
                <w:sz w:val="20"/>
                <w:szCs w:val="20"/>
              </w:rPr>
              <w:t>%</w:t>
            </w:r>
          </w:p>
        </w:tc>
        <w:tc>
          <w:tcPr>
            <w:tcW w:w="1738" w:type="pct"/>
          </w:tcPr>
          <w:p w14:paraId="33FD4670" w14:textId="77777777" w:rsidR="00C753E5" w:rsidRPr="00703B50" w:rsidRDefault="00C753E5" w:rsidP="002A3B6D">
            <w:pPr>
              <w:rPr>
                <w:sz w:val="20"/>
                <w:szCs w:val="20"/>
              </w:rPr>
            </w:pPr>
            <w:r w:rsidRPr="00703B50">
              <w:rPr>
                <w:sz w:val="20"/>
                <w:szCs w:val="20"/>
              </w:rPr>
              <w:t>11 o más proyectos similares ejecutados = 100 puntos.</w:t>
            </w:r>
          </w:p>
          <w:p w14:paraId="1683FC99" w14:textId="77777777" w:rsidR="00C753E5" w:rsidRPr="00703B50" w:rsidRDefault="00C753E5" w:rsidP="002A3B6D">
            <w:pPr>
              <w:rPr>
                <w:sz w:val="20"/>
                <w:szCs w:val="20"/>
              </w:rPr>
            </w:pPr>
            <w:r w:rsidRPr="00703B50">
              <w:rPr>
                <w:sz w:val="20"/>
                <w:szCs w:val="20"/>
              </w:rPr>
              <w:t>6 a 10 proyectos similares ejecutados = 65 puntos.</w:t>
            </w:r>
          </w:p>
          <w:p w14:paraId="607E3F1D" w14:textId="77777777" w:rsidR="00C753E5" w:rsidRPr="00703B50" w:rsidRDefault="00C753E5" w:rsidP="002A3B6D">
            <w:pPr>
              <w:rPr>
                <w:sz w:val="20"/>
                <w:szCs w:val="20"/>
              </w:rPr>
            </w:pPr>
            <w:r w:rsidRPr="00703B50">
              <w:rPr>
                <w:sz w:val="20"/>
                <w:szCs w:val="20"/>
              </w:rPr>
              <w:t>1 a 5 proyectos similares ejecutados = 35 puntos.</w:t>
            </w:r>
          </w:p>
          <w:p w14:paraId="66482AF4" w14:textId="7C5423AA" w:rsidR="00C753E5" w:rsidRPr="00D32887" w:rsidRDefault="00C753E5" w:rsidP="002A3B6D"/>
        </w:tc>
      </w:tr>
      <w:tr w:rsidR="00C753E5" w:rsidRPr="00A03247" w14:paraId="14C8DDD4" w14:textId="77777777" w:rsidTr="00351DD9">
        <w:tc>
          <w:tcPr>
            <w:tcW w:w="863" w:type="pct"/>
          </w:tcPr>
          <w:p w14:paraId="3E0C55C3" w14:textId="6458B4B4" w:rsidR="00C753E5" w:rsidRPr="00A03247" w:rsidRDefault="00C753E5" w:rsidP="002A3B6D">
            <w:pPr>
              <w:rPr>
                <w:sz w:val="20"/>
                <w:szCs w:val="20"/>
              </w:rPr>
            </w:pPr>
            <w:r w:rsidRPr="00A03247">
              <w:rPr>
                <w:sz w:val="20"/>
                <w:szCs w:val="20"/>
              </w:rPr>
              <w:t>Propuesta Técnica</w:t>
            </w:r>
            <w:r w:rsidR="00703B50">
              <w:rPr>
                <w:sz w:val="20"/>
                <w:szCs w:val="20"/>
              </w:rPr>
              <w:t xml:space="preserve"> (dimensiones estructura modular ofertada)</w:t>
            </w:r>
          </w:p>
        </w:tc>
        <w:tc>
          <w:tcPr>
            <w:tcW w:w="1299" w:type="pct"/>
          </w:tcPr>
          <w:p w14:paraId="7A42E0F2" w14:textId="4665CA5A" w:rsidR="00C753E5" w:rsidRPr="00A03247" w:rsidRDefault="00C753E5" w:rsidP="002A3B6D">
            <w:pPr>
              <w:rPr>
                <w:sz w:val="20"/>
                <w:szCs w:val="20"/>
              </w:rPr>
            </w:pPr>
            <w:r w:rsidRPr="00430071">
              <w:rPr>
                <w:sz w:val="20"/>
                <w:szCs w:val="20"/>
              </w:rPr>
              <w:t xml:space="preserve">Descripción detallada del equipamiento de estructura modular para acopiar y secar leña y sus </w:t>
            </w:r>
            <w:r w:rsidR="00703B50" w:rsidRPr="00430071">
              <w:rPr>
                <w:sz w:val="20"/>
                <w:szCs w:val="20"/>
              </w:rPr>
              <w:t>respectivas dimensiones</w:t>
            </w:r>
            <w:r w:rsidR="00703B50">
              <w:rPr>
                <w:sz w:val="20"/>
                <w:szCs w:val="20"/>
              </w:rPr>
              <w:t>.</w:t>
            </w:r>
          </w:p>
        </w:tc>
        <w:tc>
          <w:tcPr>
            <w:tcW w:w="602" w:type="pct"/>
          </w:tcPr>
          <w:p w14:paraId="72BC8C36" w14:textId="77777777" w:rsidR="00C753E5" w:rsidRPr="00A03247" w:rsidRDefault="00C753E5" w:rsidP="002A3B6D">
            <w:pPr>
              <w:jc w:val="center"/>
              <w:rPr>
                <w:sz w:val="20"/>
                <w:szCs w:val="20"/>
              </w:rPr>
            </w:pPr>
            <w:r w:rsidRPr="00A03247">
              <w:rPr>
                <w:sz w:val="20"/>
                <w:szCs w:val="20"/>
              </w:rPr>
              <w:t>0 a 100</w:t>
            </w:r>
          </w:p>
        </w:tc>
        <w:tc>
          <w:tcPr>
            <w:tcW w:w="497" w:type="pct"/>
          </w:tcPr>
          <w:p w14:paraId="465BEDD3" w14:textId="77777777" w:rsidR="00C753E5" w:rsidRPr="00A03247" w:rsidRDefault="00C753E5" w:rsidP="002A3B6D">
            <w:pPr>
              <w:jc w:val="center"/>
              <w:rPr>
                <w:sz w:val="20"/>
                <w:szCs w:val="20"/>
              </w:rPr>
            </w:pPr>
            <w:r>
              <w:rPr>
                <w:sz w:val="20"/>
                <w:szCs w:val="20"/>
              </w:rPr>
              <w:t>2</w:t>
            </w:r>
            <w:r w:rsidRPr="00A03247">
              <w:rPr>
                <w:sz w:val="20"/>
                <w:szCs w:val="20"/>
              </w:rPr>
              <w:t>0%</w:t>
            </w:r>
          </w:p>
        </w:tc>
        <w:tc>
          <w:tcPr>
            <w:tcW w:w="1738" w:type="pct"/>
          </w:tcPr>
          <w:p w14:paraId="4FBF9B62" w14:textId="77777777" w:rsidR="00C753E5" w:rsidRPr="002A3B6D" w:rsidRDefault="00C753E5" w:rsidP="002A3B6D">
            <w:pPr>
              <w:rPr>
                <w:sz w:val="20"/>
                <w:szCs w:val="20"/>
              </w:rPr>
            </w:pPr>
            <w:r>
              <w:rPr>
                <w:sz w:val="20"/>
                <w:szCs w:val="20"/>
              </w:rPr>
              <w:t>La propuesta técnica</w:t>
            </w:r>
            <w:r w:rsidRPr="002A3B6D">
              <w:rPr>
                <w:sz w:val="20"/>
                <w:szCs w:val="20"/>
              </w:rPr>
              <w:t xml:space="preserve"> se les evaluará aplicando la siguiente fórmula:</w:t>
            </w:r>
          </w:p>
          <w:p w14:paraId="04B8CF61" w14:textId="77777777" w:rsidR="00C753E5" w:rsidRPr="002A3B6D" w:rsidRDefault="00C753E5" w:rsidP="002A3B6D">
            <w:pPr>
              <w:rPr>
                <w:sz w:val="20"/>
                <w:szCs w:val="20"/>
              </w:rPr>
            </w:pPr>
            <m:oMathPara>
              <m:oMath>
                <m:r>
                  <w:rPr>
                    <w:rFonts w:ascii="Cambria Math" w:hAnsi="Cambria Math"/>
                    <w:sz w:val="20"/>
                    <w:szCs w:val="20"/>
                  </w:rPr>
                  <m:t>X</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Area Oferta a Evaluar</m:t>
                    </m:r>
                  </m:num>
                  <m:den>
                    <m:r>
                      <w:rPr>
                        <w:rFonts w:ascii="Cambria Math" w:hAnsi="Cambria Math"/>
                        <w:sz w:val="20"/>
                        <w:szCs w:val="20"/>
                      </w:rPr>
                      <m:t>Mayor Area</m:t>
                    </m:r>
                  </m:den>
                </m:f>
                <m:r>
                  <m:rPr>
                    <m:sty m:val="p"/>
                  </m:rPr>
                  <w:rPr>
                    <w:rFonts w:ascii="Cambria Math" w:hAnsi="Cambria Math"/>
                    <w:sz w:val="20"/>
                    <w:szCs w:val="20"/>
                  </w:rPr>
                  <m:t>*100</m:t>
                </m:r>
              </m:oMath>
            </m:oMathPara>
          </w:p>
          <w:p w14:paraId="40F8685F" w14:textId="77777777" w:rsidR="00C753E5" w:rsidRPr="00A03247" w:rsidRDefault="00C753E5" w:rsidP="002A3B6D">
            <w:pPr>
              <w:rPr>
                <w:sz w:val="20"/>
                <w:szCs w:val="20"/>
              </w:rPr>
            </w:pPr>
            <w:r w:rsidRPr="002A3B6D">
              <w:rPr>
                <w:sz w:val="20"/>
                <w:szCs w:val="20"/>
              </w:rPr>
              <w:t>X: Resultado. (En caso de resultados con decimales, se considerarán hasta tres decimales)</w:t>
            </w:r>
          </w:p>
        </w:tc>
      </w:tr>
      <w:tr w:rsidR="00C753E5" w:rsidRPr="00A03247" w14:paraId="1586C842" w14:textId="77777777" w:rsidTr="00351DD9">
        <w:tc>
          <w:tcPr>
            <w:tcW w:w="863" w:type="pct"/>
          </w:tcPr>
          <w:p w14:paraId="78F2D545" w14:textId="77777777" w:rsidR="00C753E5" w:rsidRPr="00A03247" w:rsidRDefault="00C753E5" w:rsidP="002A3B6D">
            <w:pPr>
              <w:rPr>
                <w:sz w:val="20"/>
                <w:szCs w:val="20"/>
              </w:rPr>
            </w:pPr>
            <w:r w:rsidRPr="00A03247">
              <w:rPr>
                <w:sz w:val="20"/>
                <w:szCs w:val="20"/>
              </w:rPr>
              <w:t>Propuesta Económica</w:t>
            </w:r>
          </w:p>
        </w:tc>
        <w:tc>
          <w:tcPr>
            <w:tcW w:w="1299" w:type="pct"/>
          </w:tcPr>
          <w:p w14:paraId="16ECAE4E" w14:textId="77777777" w:rsidR="00C753E5" w:rsidRPr="00A03247" w:rsidRDefault="00C753E5" w:rsidP="002A3B6D">
            <w:pPr>
              <w:rPr>
                <w:sz w:val="20"/>
                <w:szCs w:val="20"/>
              </w:rPr>
            </w:pPr>
            <w:r w:rsidRPr="00A03247">
              <w:rPr>
                <w:sz w:val="20"/>
                <w:szCs w:val="20"/>
              </w:rPr>
              <w:t>Detalle y monto de la propuesta económica.</w:t>
            </w:r>
          </w:p>
        </w:tc>
        <w:tc>
          <w:tcPr>
            <w:tcW w:w="602" w:type="pct"/>
          </w:tcPr>
          <w:p w14:paraId="10E7B217" w14:textId="77777777" w:rsidR="00C753E5" w:rsidRPr="00A03247" w:rsidRDefault="00C753E5" w:rsidP="002A3B6D">
            <w:pPr>
              <w:jc w:val="center"/>
              <w:rPr>
                <w:sz w:val="20"/>
                <w:szCs w:val="20"/>
              </w:rPr>
            </w:pPr>
            <w:r w:rsidRPr="00A03247">
              <w:rPr>
                <w:sz w:val="20"/>
                <w:szCs w:val="20"/>
              </w:rPr>
              <w:t>0 a 100</w:t>
            </w:r>
          </w:p>
        </w:tc>
        <w:tc>
          <w:tcPr>
            <w:tcW w:w="497" w:type="pct"/>
          </w:tcPr>
          <w:p w14:paraId="23A7E856" w14:textId="77777777" w:rsidR="00C753E5" w:rsidRPr="00A03247" w:rsidRDefault="00C753E5" w:rsidP="002A3B6D">
            <w:pPr>
              <w:jc w:val="center"/>
              <w:rPr>
                <w:sz w:val="20"/>
                <w:szCs w:val="20"/>
              </w:rPr>
            </w:pPr>
            <w:r>
              <w:rPr>
                <w:sz w:val="20"/>
                <w:szCs w:val="20"/>
              </w:rPr>
              <w:t>40</w:t>
            </w:r>
            <w:r w:rsidRPr="00A03247">
              <w:rPr>
                <w:sz w:val="20"/>
                <w:szCs w:val="20"/>
              </w:rPr>
              <w:t>%</w:t>
            </w:r>
          </w:p>
        </w:tc>
        <w:tc>
          <w:tcPr>
            <w:tcW w:w="1738" w:type="pct"/>
          </w:tcPr>
          <w:p w14:paraId="7B88E5C2" w14:textId="77777777" w:rsidR="00C753E5" w:rsidRPr="00430071" w:rsidRDefault="00C753E5" w:rsidP="002A3B6D">
            <w:pPr>
              <w:rPr>
                <w:sz w:val="20"/>
                <w:szCs w:val="20"/>
              </w:rPr>
            </w:pPr>
            <w:r>
              <w:rPr>
                <w:sz w:val="20"/>
                <w:szCs w:val="20"/>
              </w:rPr>
              <w:t>La propuesta económica se</w:t>
            </w:r>
            <w:r w:rsidRPr="00430071">
              <w:rPr>
                <w:sz w:val="20"/>
                <w:szCs w:val="20"/>
              </w:rPr>
              <w:t xml:space="preserve"> evaluará aplicando la siguiente fórmula:</w:t>
            </w:r>
          </w:p>
          <w:p w14:paraId="4DE33E5C" w14:textId="77777777" w:rsidR="00C753E5" w:rsidRPr="002A3B6D" w:rsidRDefault="00C753E5" w:rsidP="002A3B6D">
            <w:pPr>
              <w:rPr>
                <w:sz w:val="20"/>
                <w:szCs w:val="20"/>
              </w:rPr>
            </w:pPr>
            <m:oMathPara>
              <m:oMath>
                <m:r>
                  <w:rPr>
                    <w:rFonts w:ascii="Cambria Math" w:hAnsi="Cambria Math"/>
                    <w:sz w:val="20"/>
                    <w:szCs w:val="20"/>
                  </w:rPr>
                  <m:t>Y</m:t>
                </m:r>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Menor</m:t>
                    </m:r>
                    <m:r>
                      <m:rPr>
                        <m:sty m:val="p"/>
                      </m:rPr>
                      <w:rPr>
                        <w:rFonts w:ascii="Cambria Math" w:hAnsi="Cambria Math"/>
                        <w:sz w:val="20"/>
                        <w:szCs w:val="20"/>
                      </w:rPr>
                      <m:t xml:space="preserve"> </m:t>
                    </m:r>
                    <m:r>
                      <w:rPr>
                        <w:rFonts w:ascii="Cambria Math" w:hAnsi="Cambria Math"/>
                        <w:sz w:val="20"/>
                        <w:szCs w:val="20"/>
                      </w:rPr>
                      <m:t>Precio</m:t>
                    </m:r>
                  </m:num>
                  <m:den>
                    <m:r>
                      <w:rPr>
                        <w:rFonts w:ascii="Cambria Math" w:hAnsi="Cambria Math"/>
                        <w:sz w:val="20"/>
                        <w:szCs w:val="20"/>
                      </w:rPr>
                      <m:t>Precio</m:t>
                    </m:r>
                    <m:r>
                      <m:rPr>
                        <m:sty m:val="p"/>
                      </m:rPr>
                      <w:rPr>
                        <w:rFonts w:ascii="Cambria Math" w:hAnsi="Cambria Math"/>
                        <w:sz w:val="20"/>
                        <w:szCs w:val="20"/>
                      </w:rPr>
                      <m:t xml:space="preserve"> </m:t>
                    </m:r>
                    <m:r>
                      <w:rPr>
                        <w:rFonts w:ascii="Cambria Math" w:hAnsi="Cambria Math"/>
                        <w:sz w:val="20"/>
                        <w:szCs w:val="20"/>
                      </w:rPr>
                      <m:t>Oferta</m:t>
                    </m:r>
                    <m:r>
                      <m:rPr>
                        <m:sty m:val="p"/>
                      </m:rPr>
                      <w:rPr>
                        <w:rFonts w:ascii="Cambria Math" w:hAnsi="Cambria Math"/>
                        <w:sz w:val="20"/>
                        <w:szCs w:val="20"/>
                      </w:rPr>
                      <m:t xml:space="preserve"> </m:t>
                    </m:r>
                    <m:r>
                      <w:rPr>
                        <w:rFonts w:ascii="Cambria Math" w:hAnsi="Cambria Math"/>
                        <w:sz w:val="20"/>
                        <w:szCs w:val="20"/>
                      </w:rPr>
                      <m:t>a</m:t>
                    </m:r>
                    <m:r>
                      <m:rPr>
                        <m:sty m:val="p"/>
                      </m:rPr>
                      <w:rPr>
                        <w:rFonts w:ascii="Cambria Math" w:hAnsi="Cambria Math"/>
                        <w:sz w:val="20"/>
                        <w:szCs w:val="20"/>
                      </w:rPr>
                      <m:t xml:space="preserve"> </m:t>
                    </m:r>
                    <m:r>
                      <w:rPr>
                        <w:rFonts w:ascii="Cambria Math" w:hAnsi="Cambria Math"/>
                        <w:sz w:val="20"/>
                        <w:szCs w:val="20"/>
                      </w:rPr>
                      <m:t>Evaluar</m:t>
                    </m:r>
                  </m:den>
                </m:f>
                <m:r>
                  <m:rPr>
                    <m:sty m:val="p"/>
                  </m:rPr>
                  <w:rPr>
                    <w:rFonts w:ascii="Cambria Math" w:hAnsi="Cambria Math"/>
                    <w:sz w:val="20"/>
                    <w:szCs w:val="20"/>
                  </w:rPr>
                  <m:t>*100</m:t>
                </m:r>
              </m:oMath>
            </m:oMathPara>
          </w:p>
          <w:p w14:paraId="21DC2511" w14:textId="77777777" w:rsidR="00C753E5" w:rsidRPr="00A03247" w:rsidRDefault="00C753E5" w:rsidP="002A3B6D">
            <w:pPr>
              <w:rPr>
                <w:rFonts w:ascii="Calibri" w:hAnsi="Calibri" w:cs="Calibri"/>
                <w:sz w:val="20"/>
                <w:szCs w:val="20"/>
              </w:rPr>
            </w:pPr>
            <w:r>
              <w:rPr>
                <w:sz w:val="20"/>
                <w:szCs w:val="20"/>
              </w:rPr>
              <w:t>Y</w:t>
            </w:r>
            <w:r w:rsidRPr="002A3B6D">
              <w:rPr>
                <w:sz w:val="20"/>
                <w:szCs w:val="20"/>
              </w:rPr>
              <w:t>: Resultado. (En caso de resultados con decimales, se considerarán hasta tres decimales)</w:t>
            </w:r>
          </w:p>
        </w:tc>
      </w:tr>
      <w:bookmarkEnd w:id="59"/>
    </w:tbl>
    <w:p w14:paraId="291D3DB8" w14:textId="77777777" w:rsidR="00C22230" w:rsidRDefault="00C22230" w:rsidP="00703B50">
      <w:pPr>
        <w:spacing w:before="0" w:after="0"/>
      </w:pPr>
    </w:p>
    <w:p w14:paraId="6A075B4D" w14:textId="2C60A235" w:rsidR="00657321" w:rsidRDefault="00D92239" w:rsidP="00D32887">
      <w:pPr>
        <w:spacing w:before="0" w:after="0"/>
      </w:pPr>
      <w:r>
        <w:t xml:space="preserve">Todo </w:t>
      </w:r>
      <w:r w:rsidR="00AB5F93">
        <w:t>lo</w:t>
      </w:r>
      <w:r>
        <w:t xml:space="preserve"> anterior</w:t>
      </w:r>
      <w:r w:rsidR="00AB5F93">
        <w:t xml:space="preserve"> será revisado por una comisión de evaluación</w:t>
      </w:r>
      <w:r>
        <w:t xml:space="preserve"> que se constituirá para tal efecto y que estará</w:t>
      </w:r>
      <w:r w:rsidR="00AB5F93">
        <w:t xml:space="preserve"> compuesta por al menos </w:t>
      </w:r>
      <w:r w:rsidR="00D32887">
        <w:t xml:space="preserve">tres </w:t>
      </w:r>
      <w:r w:rsidR="00AB5F93">
        <w:t>profesionales de la Agencia</w:t>
      </w:r>
      <w:r w:rsidR="00AC7CC0">
        <w:t>.</w:t>
      </w:r>
    </w:p>
    <w:p w14:paraId="767CD103" w14:textId="77777777" w:rsidR="000B49D8" w:rsidRPr="006C20F8" w:rsidRDefault="000B49D8" w:rsidP="00C959FF">
      <w:pPr>
        <w:pStyle w:val="Ttulo2"/>
        <w:numPr>
          <w:ilvl w:val="1"/>
          <w:numId w:val="40"/>
        </w:numPr>
      </w:pPr>
      <w:bookmarkStart w:id="60" w:name="_Toc119663800"/>
      <w:bookmarkStart w:id="61" w:name="_Toc119663894"/>
      <w:bookmarkStart w:id="62" w:name="_Toc119663801"/>
      <w:bookmarkStart w:id="63" w:name="_Toc119663895"/>
      <w:bookmarkStart w:id="64" w:name="_Toc119663822"/>
      <w:bookmarkStart w:id="65" w:name="_Toc119663916"/>
      <w:bookmarkStart w:id="66" w:name="_Toc119663823"/>
      <w:bookmarkStart w:id="67" w:name="_Toc119663917"/>
      <w:bookmarkStart w:id="68" w:name="_Toc119663824"/>
      <w:bookmarkStart w:id="69" w:name="_Toc119663918"/>
      <w:bookmarkStart w:id="70" w:name="_Toc119663825"/>
      <w:bookmarkStart w:id="71" w:name="_Toc119663919"/>
      <w:bookmarkStart w:id="72" w:name="_Toc119663833"/>
      <w:bookmarkStart w:id="73" w:name="_Toc119663927"/>
      <w:bookmarkStart w:id="74" w:name="_Toc119663834"/>
      <w:bookmarkStart w:id="75" w:name="_Toc119663928"/>
      <w:bookmarkStart w:id="76" w:name="_Toc119663835"/>
      <w:bookmarkStart w:id="77" w:name="_Toc119663929"/>
      <w:bookmarkStart w:id="78" w:name="_Toc119663843"/>
      <w:bookmarkStart w:id="79" w:name="_Toc119663937"/>
      <w:bookmarkStart w:id="80" w:name="_Toc119663844"/>
      <w:bookmarkStart w:id="81" w:name="_Toc119663938"/>
      <w:bookmarkStart w:id="82" w:name="_Toc119663845"/>
      <w:bookmarkStart w:id="83" w:name="_Toc119663939"/>
      <w:bookmarkStart w:id="84" w:name="_Toc119663846"/>
      <w:bookmarkStart w:id="85" w:name="_Toc119663940"/>
      <w:bookmarkStart w:id="86" w:name="_Toc119663847"/>
      <w:bookmarkStart w:id="87" w:name="_Toc119663941"/>
      <w:bookmarkStart w:id="88" w:name="_Toc46482168"/>
      <w:bookmarkStart w:id="89" w:name="_Toc112332030"/>
      <w:bookmarkStart w:id="90" w:name="_Toc139626195"/>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6C20F8">
        <w:t>Resolución de empates</w:t>
      </w:r>
      <w:bookmarkEnd w:id="89"/>
      <w:bookmarkEnd w:id="90"/>
    </w:p>
    <w:p w14:paraId="2D6B6444" w14:textId="7056ADFE" w:rsidR="000B49D8" w:rsidRPr="006C20F8" w:rsidRDefault="000B49D8" w:rsidP="000B49D8">
      <w:r w:rsidRPr="006C20F8">
        <w:t xml:space="preserve">Cuando exista igualdad de </w:t>
      </w:r>
      <w:r w:rsidR="00A86B62">
        <w:t>puntaje</w:t>
      </w:r>
      <w:r w:rsidRPr="006C20F8">
        <w:t xml:space="preserve"> entre uno o más oferentes, se seleccionará al oferente que presente mejores condiciones en</w:t>
      </w:r>
      <w:r>
        <w:t xml:space="preserve"> los siguientes aspectos, en el orden indicado</w:t>
      </w:r>
      <w:r w:rsidRPr="006C20F8">
        <w:t>:</w:t>
      </w:r>
    </w:p>
    <w:p w14:paraId="0BF24811" w14:textId="74DE2592" w:rsidR="000B49D8" w:rsidRPr="006C20F8" w:rsidRDefault="004E31EA" w:rsidP="00A86B62">
      <w:pPr>
        <w:pStyle w:val="Prrafodelista"/>
        <w:numPr>
          <w:ilvl w:val="1"/>
          <w:numId w:val="34"/>
        </w:numPr>
      </w:pPr>
      <w:r>
        <w:t xml:space="preserve">Mayor plazo en garantía extendida. </w:t>
      </w:r>
    </w:p>
    <w:p w14:paraId="2CBAFC0D" w14:textId="0713F580" w:rsidR="00E05301" w:rsidRDefault="004E31EA" w:rsidP="00A86B62">
      <w:pPr>
        <w:pStyle w:val="Prrafodelista"/>
        <w:numPr>
          <w:ilvl w:val="1"/>
          <w:numId w:val="34"/>
        </w:numPr>
      </w:pPr>
      <w:r>
        <w:t>Menor plazo de entrega.</w:t>
      </w:r>
    </w:p>
    <w:p w14:paraId="1DF8E7EF" w14:textId="7DA6DEA8" w:rsidR="00CD425F" w:rsidRDefault="00CD425F" w:rsidP="00C959FF">
      <w:pPr>
        <w:pStyle w:val="Ttulo2"/>
        <w:numPr>
          <w:ilvl w:val="1"/>
          <w:numId w:val="40"/>
        </w:numPr>
      </w:pPr>
      <w:bookmarkStart w:id="91" w:name="_Toc119663856"/>
      <w:bookmarkStart w:id="92" w:name="_Toc119663950"/>
      <w:bookmarkStart w:id="93" w:name="_Toc139626196"/>
      <w:bookmarkEnd w:id="91"/>
      <w:bookmarkEnd w:id="92"/>
      <w:r>
        <w:t>Reunión de inicio de servicios</w:t>
      </w:r>
      <w:bookmarkEnd w:id="93"/>
    </w:p>
    <w:p w14:paraId="6483A000" w14:textId="716F65D1" w:rsidR="00140011" w:rsidRDefault="00140011" w:rsidP="00A86B62">
      <w:pPr>
        <w:rPr>
          <w:rFonts w:eastAsia="Verdana" w:cs="Verdana"/>
          <w:color w:val="000000"/>
        </w:rPr>
      </w:pPr>
      <w:r>
        <w:rPr>
          <w:rFonts w:eastAsia="Verdana" w:cs="Verdana"/>
          <w:color w:val="000000"/>
        </w:rPr>
        <w:t>Como hito inicial de la prestación del servicio se deberá realizar una reunión dentro del plazo de 5 días hábiles contados desde la emisión de la orden de compra, con el objeto de realizar el inicio de las actividades.  Dicho hito inicial será considerado para todos los efectos legales de inicio formal del servicio, además de coordinar temas propios del mismo. En esta reunión inicial el proveedor deberá participar durante todo el tiempo que dure la señalada reunión. Los objetivos de esta reunión son:</w:t>
      </w:r>
    </w:p>
    <w:p w14:paraId="5240FF5A" w14:textId="77777777" w:rsidR="00140011" w:rsidRPr="00A86B62" w:rsidRDefault="00140011" w:rsidP="00A86B62">
      <w:pPr>
        <w:pStyle w:val="Prrafodelista"/>
        <w:numPr>
          <w:ilvl w:val="0"/>
          <w:numId w:val="35"/>
        </w:numPr>
        <w:rPr>
          <w:rFonts w:eastAsia="Verdana" w:cs="Verdana"/>
          <w:color w:val="000000"/>
        </w:rPr>
      </w:pPr>
      <w:r w:rsidRPr="00A86B62">
        <w:rPr>
          <w:rFonts w:eastAsia="Verdana" w:cs="Verdana"/>
          <w:color w:val="000000"/>
        </w:rPr>
        <w:t xml:space="preserve">Presentar la contraparte técnica de la </w:t>
      </w:r>
      <w:proofErr w:type="spellStart"/>
      <w:r w:rsidRPr="00A86B62">
        <w:rPr>
          <w:rFonts w:eastAsia="Verdana" w:cs="Verdana"/>
          <w:color w:val="000000"/>
        </w:rPr>
        <w:t>AgenciaSE</w:t>
      </w:r>
      <w:proofErr w:type="spellEnd"/>
      <w:r w:rsidRPr="00A86B62">
        <w:rPr>
          <w:rFonts w:eastAsia="Verdana" w:cs="Verdana"/>
          <w:color w:val="000000"/>
        </w:rPr>
        <w:t>.</w:t>
      </w:r>
    </w:p>
    <w:p w14:paraId="79130A28" w14:textId="4FE6FD37" w:rsidR="00461DBF" w:rsidRPr="00A86B62" w:rsidRDefault="00461DBF" w:rsidP="00A86B62">
      <w:pPr>
        <w:pStyle w:val="Prrafodelista"/>
        <w:numPr>
          <w:ilvl w:val="0"/>
          <w:numId w:val="35"/>
        </w:numPr>
        <w:rPr>
          <w:rFonts w:eastAsia="Verdana" w:cs="Verdana"/>
          <w:color w:val="000000"/>
        </w:rPr>
      </w:pPr>
      <w:r w:rsidRPr="00A86B62">
        <w:rPr>
          <w:rFonts w:eastAsia="Verdana" w:cs="Verdana"/>
          <w:color w:val="000000"/>
        </w:rPr>
        <w:t>Presentar un cronograma de las actividades a ejecutar por el proveedor.</w:t>
      </w:r>
    </w:p>
    <w:p w14:paraId="2E183613" w14:textId="77777777" w:rsidR="00140011" w:rsidRPr="00A86B62" w:rsidRDefault="00140011" w:rsidP="00A86B62">
      <w:pPr>
        <w:pStyle w:val="Prrafodelista"/>
        <w:numPr>
          <w:ilvl w:val="0"/>
          <w:numId w:val="35"/>
        </w:numPr>
        <w:rPr>
          <w:rFonts w:eastAsia="Verdana" w:cs="Verdana"/>
          <w:color w:val="000000"/>
        </w:rPr>
      </w:pPr>
      <w:r w:rsidRPr="00A86B62">
        <w:rPr>
          <w:rFonts w:eastAsia="Verdana" w:cs="Verdana"/>
          <w:color w:val="000000"/>
        </w:rPr>
        <w:t>Coordinar temas propios del servicio.</w:t>
      </w:r>
    </w:p>
    <w:p w14:paraId="71DF36E3" w14:textId="11D0712B" w:rsidR="00140011" w:rsidRPr="00A86B62" w:rsidRDefault="00140011" w:rsidP="00A86B62">
      <w:pPr>
        <w:pStyle w:val="Prrafodelista"/>
        <w:numPr>
          <w:ilvl w:val="0"/>
          <w:numId w:val="35"/>
        </w:numPr>
        <w:rPr>
          <w:rFonts w:eastAsia="Verdana" w:cs="Verdana"/>
          <w:color w:val="000000"/>
        </w:rPr>
      </w:pPr>
      <w:r w:rsidRPr="00A86B62">
        <w:rPr>
          <w:rFonts w:eastAsia="Verdana" w:cs="Verdana"/>
          <w:color w:val="000000"/>
        </w:rPr>
        <w:t>Definir los canales de comunicación (correo electrónico y teléfono de contacto del equipo de trabajo del Contratista y de la Agencia)</w:t>
      </w:r>
      <w:r w:rsidR="00AB5F93" w:rsidRPr="00A86B62">
        <w:rPr>
          <w:rFonts w:eastAsia="Verdana" w:cs="Verdana"/>
          <w:color w:val="000000"/>
        </w:rPr>
        <w:t>.</w:t>
      </w:r>
    </w:p>
    <w:p w14:paraId="3D512E21" w14:textId="31983957" w:rsidR="00CD425F" w:rsidRPr="001B6E31" w:rsidRDefault="00140011" w:rsidP="00A86B62">
      <w:pPr>
        <w:pStyle w:val="Prrafodelista"/>
        <w:numPr>
          <w:ilvl w:val="0"/>
          <w:numId w:val="35"/>
        </w:numPr>
      </w:pPr>
      <w:r w:rsidRPr="00A86B62">
        <w:rPr>
          <w:rFonts w:eastAsia="Verdana" w:cs="Verdana"/>
          <w:color w:val="000000"/>
        </w:rPr>
        <w:t>Todos los acuerdo e información suministrada quedarán plasmados en un Acta de Inicio, la que deberán firmar todos los asistentes.</w:t>
      </w:r>
    </w:p>
    <w:p w14:paraId="223506ED" w14:textId="77777777" w:rsidR="00C753E5" w:rsidRDefault="00C753E5" w:rsidP="00C753E5">
      <w:pPr>
        <w:pStyle w:val="Ttulo2"/>
        <w:numPr>
          <w:ilvl w:val="1"/>
          <w:numId w:val="40"/>
        </w:numPr>
        <w:ind w:left="1080" w:hanging="360"/>
      </w:pPr>
      <w:bookmarkStart w:id="94" w:name="_Toc139626197"/>
      <w:r>
        <w:t>Reportes de Avance</w:t>
      </w:r>
      <w:bookmarkEnd w:id="94"/>
    </w:p>
    <w:p w14:paraId="675769C4" w14:textId="77777777" w:rsidR="00C753E5" w:rsidRDefault="00C753E5" w:rsidP="00C753E5">
      <w:r>
        <w:t>Se requerirá presentar reportes de avance cada 2 semanas, para revisar el estado de avance de las infraestructuras, el formato de dichos reportes se otorgará en la reunión de inicio de servicios al proveedor adjudicado.</w:t>
      </w:r>
    </w:p>
    <w:p w14:paraId="1F8182D6" w14:textId="77777777" w:rsidR="00C753E5" w:rsidRDefault="00C753E5" w:rsidP="00C753E5">
      <w:pPr>
        <w:pStyle w:val="Ttulo2"/>
        <w:numPr>
          <w:ilvl w:val="1"/>
          <w:numId w:val="40"/>
        </w:numPr>
        <w:ind w:left="1080" w:hanging="360"/>
      </w:pPr>
      <w:bookmarkStart w:id="95" w:name="_Toc139626198"/>
      <w:r w:rsidRPr="00742F4E">
        <w:t>Informe</w:t>
      </w:r>
      <w:r>
        <w:t xml:space="preserve"> de Entrega</w:t>
      </w:r>
      <w:bookmarkEnd w:id="95"/>
    </w:p>
    <w:p w14:paraId="59253AEB" w14:textId="64E23EF5" w:rsidR="001B6E31" w:rsidRDefault="00C753E5" w:rsidP="001B6E31">
      <w:r>
        <w:t>Se requerirá presentar un informe con todos los antecedentes que acrediten la instalación del módulo, el cual será revisado por la Agencia, y esta emitirá un acta de aprobación en el caso favorable de que no tengan observaciones dicha instalación o en su defecto un acta de observaciones, que indicara los puntos a subsanar. Se deberá presentar un informe con las subsanaciones a dichas observaciones y la Agencia revisará lo expuesto, en caso de que se hayan subsanado las observaciones la Agencia emitirá una Acta de Aprobación, de lo contrario volverá a realizar una Acta de Observaciones. La Agencia se reserva el derecho de repetir las iteraciones que considere necesarias hasta obtener la subsanación de todas las observaciones realizadas.</w:t>
      </w:r>
      <w:r w:rsidR="001B6E31">
        <w:t xml:space="preserve"> El plazo para subsanar las observaciones será establecido en la mencionada acta.</w:t>
      </w:r>
    </w:p>
    <w:p w14:paraId="6A5A8E66" w14:textId="3F73AE53" w:rsidR="00DE4188" w:rsidRDefault="00387286" w:rsidP="00C959FF">
      <w:pPr>
        <w:pStyle w:val="Ttulo1"/>
        <w:numPr>
          <w:ilvl w:val="0"/>
          <w:numId w:val="40"/>
        </w:numPr>
        <w:ind w:left="360"/>
      </w:pPr>
      <w:bookmarkStart w:id="96" w:name="_m0t7bxsuv17t" w:colFirst="0" w:colLast="0"/>
      <w:bookmarkStart w:id="97" w:name="_oylocue1zcc7" w:colFirst="0" w:colLast="0"/>
      <w:bookmarkStart w:id="98" w:name="_pwzi03sojm6y" w:colFirst="0" w:colLast="0"/>
      <w:bookmarkStart w:id="99" w:name="_pfayj0yv6su0" w:colFirst="0" w:colLast="0"/>
      <w:bookmarkStart w:id="100" w:name="_Toc139626199"/>
      <w:bookmarkEnd w:id="96"/>
      <w:bookmarkEnd w:id="97"/>
      <w:bookmarkEnd w:id="98"/>
      <w:bookmarkEnd w:id="99"/>
      <w:r>
        <w:t>Productos, plazos</w:t>
      </w:r>
      <w:r w:rsidR="005A241A">
        <w:t>, precio</w:t>
      </w:r>
      <w:r w:rsidR="00AA5776">
        <w:t xml:space="preserve"> y forma de pago.</w:t>
      </w:r>
      <w:bookmarkEnd w:id="100"/>
    </w:p>
    <w:p w14:paraId="1030EF7C" w14:textId="40B42106" w:rsidR="004C62D0" w:rsidRDefault="004C62D0" w:rsidP="00351DD9">
      <w:pPr>
        <w:pStyle w:val="Ttulo2"/>
        <w:numPr>
          <w:ilvl w:val="1"/>
          <w:numId w:val="44"/>
        </w:numPr>
      </w:pPr>
      <w:bookmarkStart w:id="101" w:name="_Toc139626200"/>
      <w:r>
        <w:t>Producto</w:t>
      </w:r>
      <w:bookmarkEnd w:id="101"/>
    </w:p>
    <w:p w14:paraId="6EBD1599" w14:textId="542AFCCC" w:rsidR="00DF0A36" w:rsidRDefault="00DF0A36" w:rsidP="00AB5F93">
      <w:r>
        <w:t xml:space="preserve">El producto que el oferente </w:t>
      </w:r>
      <w:r w:rsidR="00FC354B">
        <w:t xml:space="preserve">seleccionado </w:t>
      </w:r>
      <w:r>
        <w:t>deberá entregar es el siguiente:</w:t>
      </w:r>
    </w:p>
    <w:p w14:paraId="48D539A8" w14:textId="546C69FC" w:rsidR="00DF0A36" w:rsidRPr="00DF0A36" w:rsidRDefault="00C753E5" w:rsidP="00DF0A36">
      <w:pPr>
        <w:pStyle w:val="Prrafodelista"/>
        <w:numPr>
          <w:ilvl w:val="0"/>
          <w:numId w:val="26"/>
        </w:numPr>
      </w:pPr>
      <w:r>
        <w:t>3</w:t>
      </w:r>
      <w:r w:rsidRPr="00C753E5">
        <w:t xml:space="preserve"> equipamientos de Estructura Modular para Acopiar y Secar Leña, de acuerdo con especificaciones técnicas detalladas en numeral 5.1 y 5.2 y en la ubicaci</w:t>
      </w:r>
      <w:r w:rsidR="001B6E31">
        <w:t>ón</w:t>
      </w:r>
      <w:r w:rsidRPr="00C753E5">
        <w:t xml:space="preserve"> señalada</w:t>
      </w:r>
      <w:r w:rsidR="009A41CA">
        <w:t xml:space="preserve"> en numeral 4</w:t>
      </w:r>
      <w:r w:rsidRPr="00C753E5">
        <w:t xml:space="preserve"> </w:t>
      </w:r>
      <w:r w:rsidR="009A41CA">
        <w:t>d</w:t>
      </w:r>
      <w:r w:rsidRPr="00C753E5">
        <w:t>el presente TDR</w:t>
      </w:r>
      <w:r>
        <w:t>.</w:t>
      </w:r>
    </w:p>
    <w:p w14:paraId="58FE07A7" w14:textId="7F0201E4" w:rsidR="004C62D0" w:rsidRDefault="004C62D0" w:rsidP="00351DD9">
      <w:pPr>
        <w:pStyle w:val="Ttulo2"/>
        <w:numPr>
          <w:ilvl w:val="1"/>
          <w:numId w:val="44"/>
        </w:numPr>
      </w:pPr>
      <w:bookmarkStart w:id="102" w:name="_Toc139626201"/>
      <w:r>
        <w:t>Plazo de entrega</w:t>
      </w:r>
      <w:bookmarkEnd w:id="102"/>
    </w:p>
    <w:p w14:paraId="44E66116" w14:textId="5E1906D9" w:rsidR="004B3E56" w:rsidRDefault="009A41CA" w:rsidP="001B6E31">
      <w:r w:rsidRPr="009A41CA">
        <w:t>La entrega del equipamiento y su completa instalación deberá concretarse en un plazo que no podrá superar 60 días contados desde la emisión de la respectiva orden de compra que emane desde la Agencia o desde la fecha que se acuerde en reunión de inicio de los servicios.</w:t>
      </w:r>
    </w:p>
    <w:p w14:paraId="7EF60019" w14:textId="67F3B12A" w:rsidR="004C62D0" w:rsidRDefault="004C62D0" w:rsidP="00351DD9">
      <w:pPr>
        <w:pStyle w:val="Ttulo2"/>
        <w:numPr>
          <w:ilvl w:val="1"/>
          <w:numId w:val="44"/>
        </w:numPr>
      </w:pPr>
      <w:bookmarkStart w:id="103" w:name="_Toc139626202"/>
      <w:r>
        <w:t>Precio</w:t>
      </w:r>
      <w:r w:rsidR="00B100E1">
        <w:t xml:space="preserve"> y forma de pago</w:t>
      </w:r>
      <w:bookmarkEnd w:id="103"/>
    </w:p>
    <w:p w14:paraId="0E7F5C44" w14:textId="2956D15B" w:rsidR="00D75542" w:rsidRDefault="00D75542" w:rsidP="00AB5F93">
      <w:r w:rsidRPr="00D75542">
        <w:t xml:space="preserve">El precio que la Agencia pagará al </w:t>
      </w:r>
      <w:r w:rsidR="00E9028B">
        <w:t>adjudicado</w:t>
      </w:r>
      <w:r w:rsidRPr="00D75542">
        <w:t xml:space="preserve"> será el indicado por el oferente en su oferta económica</w:t>
      </w:r>
      <w:r w:rsidR="00E9028B">
        <w:t xml:space="preserve"> y formalizado a través de la orden de compra</w:t>
      </w:r>
      <w:r w:rsidRPr="00D75542">
        <w:t>.</w:t>
      </w:r>
    </w:p>
    <w:p w14:paraId="5025859E" w14:textId="2F5ACBD4" w:rsidR="00B100E1" w:rsidRDefault="00FC354B" w:rsidP="00AB5F93">
      <w:r>
        <w:t xml:space="preserve">La Agencia pagará el servicio o producto entregado por el oferente seleccionado una vez que </w:t>
      </w:r>
      <w:r w:rsidR="00B100E1">
        <w:t>éste</w:t>
      </w:r>
      <w:r w:rsidR="008D3202">
        <w:t xml:space="preserve"> haya sido entregado al beneficiario en condiciones y lugar estipulados en numeral 5.1 y 5.2</w:t>
      </w:r>
      <w:r w:rsidR="00C55447">
        <w:t xml:space="preserve"> y aprobado el informe</w:t>
      </w:r>
      <w:r w:rsidR="008D3202">
        <w:t>.</w:t>
      </w:r>
      <w:r w:rsidR="00D80B9C">
        <w:t xml:space="preserve"> </w:t>
      </w:r>
      <w:r>
        <w:t xml:space="preserve">Se gestionará el pago al </w:t>
      </w:r>
      <w:r w:rsidR="008D3202">
        <w:t>proveedor del producto</w:t>
      </w:r>
      <w:r>
        <w:t xml:space="preserve"> en un plazo de 30 días </w:t>
      </w:r>
      <w:r w:rsidR="004F2368">
        <w:t xml:space="preserve">corridos </w:t>
      </w:r>
      <w:r>
        <w:t>contados desde</w:t>
      </w:r>
      <w:r w:rsidR="004F2368">
        <w:t xml:space="preserve"> la recepción de la factura, la cual podrá ser emitida una vez </w:t>
      </w:r>
      <w:r>
        <w:t xml:space="preserve">que la Agencia </w:t>
      </w:r>
      <w:r w:rsidR="00E9028B">
        <w:t xml:space="preserve">la </w:t>
      </w:r>
      <w:r>
        <w:t>haya</w:t>
      </w:r>
      <w:r w:rsidR="00E9028B">
        <w:t xml:space="preserve"> solicitado previa</w:t>
      </w:r>
      <w:r>
        <w:t xml:space="preserve"> </w:t>
      </w:r>
      <w:r w:rsidR="00E9028B">
        <w:t xml:space="preserve">constatación de </w:t>
      </w:r>
      <w:r>
        <w:t xml:space="preserve">la recepción del producto conforme a las exigencias técnicas que establezca la Agencia. </w:t>
      </w:r>
    </w:p>
    <w:p w14:paraId="7DF19194" w14:textId="112E9BA0" w:rsidR="00B100E1" w:rsidRDefault="00C55447" w:rsidP="00AB5F93">
      <w:r w:rsidRPr="00C55447">
        <w:t xml:space="preserve">Como medio de verificación de la total y completa prestación del servicio se establece el Acta de Aprobación del equipamiento de estructura modular que será emitida por la Agencia una vez que el Informe de entrega sea entregado y aprobado por la Agencia. </w:t>
      </w:r>
      <w:r w:rsidR="00831239">
        <w:t xml:space="preserve"> </w:t>
      </w:r>
    </w:p>
    <w:p w14:paraId="1A148CB1" w14:textId="74393E3E" w:rsidR="00B100E1" w:rsidRDefault="009F3C80" w:rsidP="00AB5F93">
      <w:r>
        <w:t>En caso de que</w:t>
      </w:r>
      <w:r w:rsidR="00B100E1">
        <w:t xml:space="preserve"> el contratista solicite anticipo de pago, el 100% del monto anticipado será descontado en un único estado de pago que se tramitará una vez que la Agencia haya verificado la prestación del servicio y su conforme recepción por parte del beneficiario.</w:t>
      </w:r>
    </w:p>
    <w:p w14:paraId="360DF899" w14:textId="4A8D2892" w:rsidR="009F3C80" w:rsidRDefault="009F3C80" w:rsidP="009F3C80">
      <w:r>
        <w:t xml:space="preserve">La Agencia una vez que disponga del </w:t>
      </w:r>
      <w:r w:rsidRPr="00E9028B">
        <w:rPr>
          <w:b/>
        </w:rPr>
        <w:t xml:space="preserve">Acta de </w:t>
      </w:r>
      <w:r>
        <w:rPr>
          <w:b/>
        </w:rPr>
        <w:t>Aprobación</w:t>
      </w:r>
      <w:r>
        <w:t xml:space="preserve">, estará en condiciones de aprobar la actividad, cuestión que le será comunicada por correo electrónico y por tanto se le solicitará la emisión de la factura respectiva, la cual deberá estar a nombre de la Agencia. </w:t>
      </w:r>
    </w:p>
    <w:p w14:paraId="6659CFD9" w14:textId="4B300256" w:rsidR="00B100E1" w:rsidRDefault="00B100E1" w:rsidP="00351DD9">
      <w:pPr>
        <w:pStyle w:val="Ttulo3"/>
        <w:numPr>
          <w:ilvl w:val="1"/>
          <w:numId w:val="44"/>
        </w:numPr>
      </w:pPr>
      <w:bookmarkStart w:id="104" w:name="_Toc133595107"/>
      <w:bookmarkStart w:id="105" w:name="_Toc134022873"/>
      <w:bookmarkStart w:id="106" w:name="_Toc134025479"/>
      <w:bookmarkStart w:id="107" w:name="_Toc139626203"/>
      <w:bookmarkEnd w:id="104"/>
      <w:bookmarkEnd w:id="105"/>
      <w:bookmarkEnd w:id="106"/>
      <w:r w:rsidRPr="00B100E1">
        <w:t>Solicitud de anticipo de pago</w:t>
      </w:r>
      <w:bookmarkEnd w:id="107"/>
    </w:p>
    <w:p w14:paraId="64E32ABB" w14:textId="121FE33D" w:rsidR="00E40B06" w:rsidRDefault="00E40B06" w:rsidP="00E40B06">
      <w:r>
        <w:t xml:space="preserve">El adjudicado podrá solicitar a la Agencia un anticipo contra entrega de documento de garantía. </w:t>
      </w:r>
      <w:r w:rsidRPr="007C34AB">
        <w:t xml:space="preserve">Dicha solicitud podrá realizarse al momento de la presentación de oferta técnica de los presentes </w:t>
      </w:r>
      <w:proofErr w:type="spellStart"/>
      <w:r w:rsidRPr="007C34AB">
        <w:t>TdR</w:t>
      </w:r>
      <w:proofErr w:type="spellEnd"/>
      <w:r w:rsidRPr="007C34AB">
        <w:t xml:space="preserve"> </w:t>
      </w:r>
      <w:proofErr w:type="spellStart"/>
      <w:r>
        <w:t>ó</w:t>
      </w:r>
      <w:proofErr w:type="spellEnd"/>
      <w:r w:rsidRPr="007C34AB">
        <w:t xml:space="preserve"> bien durante la Reunión de Inicio del servicio, quedando constancia de ello en la respectiva acta. Posterior a ese plazo no se podrá realizar la solicitud.</w:t>
      </w:r>
      <w:r>
        <w:t xml:space="preserve"> El contratista podrá solicitar un pago por adelantado por un monto (IVA incluido) no superior al 50% del valor adjudicado.</w:t>
      </w:r>
    </w:p>
    <w:p w14:paraId="1ADE7564" w14:textId="0954A2EE" w:rsidR="00436804" w:rsidRDefault="00436804" w:rsidP="00436804">
      <w:r>
        <w:t xml:space="preserve">Para caucionar el anticipo entregado al contratista, el mismo deberá hacer entrega de una Boleta de Garantía </w:t>
      </w:r>
      <w:r w:rsidRPr="00436804">
        <w:t xml:space="preserve">u otro instrumento de garantía pagadero a la vista y con carácter irrevocable </w:t>
      </w:r>
      <w:r>
        <w:t xml:space="preserve">a favor de la Agencia Chilena de Eficiencia Energética, por el monto equivalente al valor </w:t>
      </w:r>
      <w:r w:rsidR="00B100E1">
        <w:t>del 100% del adelanto efectivo.</w:t>
      </w:r>
    </w:p>
    <w:p w14:paraId="2056EA1E" w14:textId="40DAD569" w:rsidR="00B100E1" w:rsidRDefault="00B100E1" w:rsidP="00436804">
      <w:r w:rsidRPr="00B100E1">
        <w:t xml:space="preserve">No procederá pago alguno mientras no se entregue a la Agencia la caución señalada en el </w:t>
      </w:r>
      <w:r w:rsidRPr="00C959FF">
        <w:t>numeral 9</w:t>
      </w:r>
      <w:r w:rsidRPr="00B100E1">
        <w:t xml:space="preserve"> de los presentes Términos de Referencia.</w:t>
      </w:r>
    </w:p>
    <w:p w14:paraId="6B81C2C2" w14:textId="2B31F179" w:rsidR="004C62D0" w:rsidRDefault="004C62D0" w:rsidP="00351DD9">
      <w:pPr>
        <w:pStyle w:val="Ttulo2"/>
        <w:numPr>
          <w:ilvl w:val="1"/>
          <w:numId w:val="44"/>
        </w:numPr>
      </w:pPr>
      <w:bookmarkStart w:id="108" w:name="_Toc133595109"/>
      <w:bookmarkStart w:id="109" w:name="_Toc134022875"/>
      <w:bookmarkStart w:id="110" w:name="_Toc134025481"/>
      <w:bookmarkStart w:id="111" w:name="_Toc139626204"/>
      <w:bookmarkEnd w:id="108"/>
      <w:bookmarkEnd w:id="109"/>
      <w:bookmarkEnd w:id="110"/>
      <w:r>
        <w:t>Facturación:</w:t>
      </w:r>
      <w:bookmarkEnd w:id="111"/>
    </w:p>
    <w:p w14:paraId="2D42BAC5" w14:textId="760C4854" w:rsidR="00E76027" w:rsidRPr="00E76027" w:rsidRDefault="00E37F83" w:rsidP="00E76027">
      <w:r w:rsidRPr="004C62D0">
        <w:t xml:space="preserve">Consideraciones de la </w:t>
      </w:r>
      <w:r w:rsidR="00E76027">
        <w:t>f</w:t>
      </w:r>
      <w:r w:rsidRPr="004C62D0">
        <w:t>acturación</w:t>
      </w:r>
      <w:r w:rsidR="00E76027">
        <w:t>:</w:t>
      </w:r>
    </w:p>
    <w:p w14:paraId="3922C260" w14:textId="4149B85A" w:rsidR="00EF407C" w:rsidRDefault="00D75542" w:rsidP="00E76027">
      <w:pPr>
        <w:pStyle w:val="Prrafodelista"/>
        <w:numPr>
          <w:ilvl w:val="0"/>
          <w:numId w:val="37"/>
        </w:numPr>
        <w:spacing w:before="0" w:after="0" w:line="240" w:lineRule="auto"/>
        <w:ind w:left="360"/>
        <w:rPr>
          <w:rFonts w:cstheme="minorHAnsi"/>
        </w:rPr>
      </w:pPr>
      <w:r w:rsidRPr="004C62D0">
        <w:t>Para proceder al pago del servicio</w:t>
      </w:r>
      <w:r w:rsidR="00424ACE" w:rsidRPr="004C62D0">
        <w:t>,</w:t>
      </w:r>
      <w:r w:rsidRPr="004C62D0">
        <w:t xml:space="preserve"> el oferente deberá emitir factura </w:t>
      </w:r>
      <w:r w:rsidR="006E49D3">
        <w:t xml:space="preserve">cuando </w:t>
      </w:r>
      <w:r w:rsidR="000E7B6F">
        <w:t>la contraparte</w:t>
      </w:r>
      <w:r w:rsidR="006E49D3">
        <w:t xml:space="preserve"> técnica</w:t>
      </w:r>
      <w:r w:rsidR="00C655DF">
        <w:t xml:space="preserve"> de la Agencia</w:t>
      </w:r>
      <w:r w:rsidR="006E49D3">
        <w:t xml:space="preserve"> lo indique por escrito mediante envío de correo electrónico. Lo anterior procederá </w:t>
      </w:r>
      <w:r w:rsidR="00EF407C" w:rsidRPr="004C62D0">
        <w:t>una vez entregado y recibido a satisfacción del beneficiario (</w:t>
      </w:r>
      <w:r w:rsidR="00767BB8" w:rsidRPr="004C62D0">
        <w:t>Cooperativa Bioenergética de Mulchén</w:t>
      </w:r>
      <w:r w:rsidR="00EF407C" w:rsidRPr="004C62D0">
        <w:t xml:space="preserve">) </w:t>
      </w:r>
      <w:r w:rsidR="00897EC0" w:rsidRPr="004C62D0">
        <w:t xml:space="preserve">el equipamiento </w:t>
      </w:r>
      <w:r w:rsidR="000233F7" w:rsidRPr="004C62D0">
        <w:t xml:space="preserve">de estructura </w:t>
      </w:r>
      <w:r w:rsidR="00897EC0" w:rsidRPr="004C62D0">
        <w:t>modular</w:t>
      </w:r>
      <w:r w:rsidR="00EF407C" w:rsidRPr="004C62D0">
        <w:t xml:space="preserve"> co</w:t>
      </w:r>
      <w:r w:rsidR="00EF407C" w:rsidRPr="00EF407C">
        <w:rPr>
          <w:rFonts w:cstheme="minorHAnsi"/>
        </w:rPr>
        <w:t>rrespondiente.</w:t>
      </w:r>
      <w:r w:rsidR="007C7CDA">
        <w:rPr>
          <w:rFonts w:cstheme="minorHAnsi"/>
        </w:rPr>
        <w:t xml:space="preserve"> </w:t>
      </w:r>
      <w:r w:rsidR="00A24349">
        <w:rPr>
          <w:rFonts w:cstheme="minorHAnsi"/>
        </w:rPr>
        <w:t xml:space="preserve">Dicha conformidad será respaldada </w:t>
      </w:r>
      <w:r w:rsidR="00D55F21">
        <w:rPr>
          <w:rFonts w:cstheme="minorHAnsi"/>
        </w:rPr>
        <w:t>con</w:t>
      </w:r>
      <w:r w:rsidR="00C655DF">
        <w:rPr>
          <w:rFonts w:cstheme="minorHAnsi"/>
        </w:rPr>
        <w:t xml:space="preserve"> una Acta de recepción que será enviada vía</w:t>
      </w:r>
      <w:r w:rsidR="00D55F21">
        <w:rPr>
          <w:rFonts w:cstheme="minorHAnsi"/>
        </w:rPr>
        <w:t xml:space="preserve"> </w:t>
      </w:r>
      <w:r w:rsidR="00A24349">
        <w:rPr>
          <w:rFonts w:cstheme="minorHAnsi"/>
        </w:rPr>
        <w:t>correo electrónico por el beneficiario</w:t>
      </w:r>
      <w:r w:rsidR="00D55F21">
        <w:rPr>
          <w:rFonts w:cstheme="minorHAnsi"/>
        </w:rPr>
        <w:t xml:space="preserve"> a la Agencia</w:t>
      </w:r>
      <w:r w:rsidR="00A24349">
        <w:rPr>
          <w:rFonts w:cstheme="minorHAnsi"/>
        </w:rPr>
        <w:t>.</w:t>
      </w:r>
    </w:p>
    <w:p w14:paraId="26D7319A" w14:textId="6E657CB7" w:rsidR="009E5BDE" w:rsidRPr="00EF407C" w:rsidRDefault="009E5BDE" w:rsidP="00E76027">
      <w:pPr>
        <w:pStyle w:val="Prrafodelista"/>
        <w:numPr>
          <w:ilvl w:val="0"/>
          <w:numId w:val="37"/>
        </w:numPr>
        <w:spacing w:before="0" w:after="0" w:line="240" w:lineRule="auto"/>
        <w:ind w:left="360"/>
        <w:rPr>
          <w:rFonts w:cstheme="minorHAnsi"/>
        </w:rPr>
      </w:pPr>
      <w:r>
        <w:rPr>
          <w:rFonts w:cstheme="minorHAnsi"/>
        </w:rPr>
        <w:t>Para la emisión de la(s) factura(s) correspondiente(s) se deberá tener en consideración lo estipulado en Orden de compra emitida previamente por la Agencia.</w:t>
      </w:r>
    </w:p>
    <w:p w14:paraId="798FABD2" w14:textId="1DE4E15F" w:rsidR="006E49D3" w:rsidRPr="008E7735" w:rsidRDefault="00E37F83" w:rsidP="00E76027">
      <w:pPr>
        <w:pStyle w:val="Prrafodelista"/>
        <w:numPr>
          <w:ilvl w:val="0"/>
          <w:numId w:val="37"/>
        </w:numPr>
        <w:spacing w:before="0" w:after="160" w:line="259" w:lineRule="auto"/>
        <w:ind w:left="360"/>
        <w:rPr>
          <w:rFonts w:cstheme="minorHAnsi"/>
        </w:rPr>
      </w:pPr>
      <w:r w:rsidRPr="008E7735">
        <w:rPr>
          <w:rFonts w:cstheme="minorHAnsi"/>
        </w:rPr>
        <w:t>En el caso de que una factura sea factorizada, el proveedor adjudicado deberá informar a la Agencia de este hecho en el mismo acto de ser realizado a través de una carta enviada a la contraparte técnica.</w:t>
      </w:r>
    </w:p>
    <w:p w14:paraId="6AD351D1" w14:textId="77777777" w:rsidR="006E49D3" w:rsidRDefault="006E49D3" w:rsidP="00E76027">
      <w:pPr>
        <w:pStyle w:val="Prrafodelista"/>
        <w:numPr>
          <w:ilvl w:val="0"/>
          <w:numId w:val="37"/>
        </w:numPr>
        <w:spacing w:before="0" w:after="160" w:line="259" w:lineRule="auto"/>
        <w:ind w:left="360"/>
      </w:pPr>
      <w:r>
        <w:t xml:space="preserve">Plazo de pago será de 30 días corridos contados desde la recepción de la factura. </w:t>
      </w:r>
    </w:p>
    <w:p w14:paraId="75423D7A" w14:textId="77777777" w:rsidR="0073605C" w:rsidRPr="00D75542" w:rsidRDefault="0073605C" w:rsidP="00E76027">
      <w:pPr>
        <w:pStyle w:val="Prrafodelista"/>
        <w:spacing w:before="0" w:after="160" w:line="259" w:lineRule="auto"/>
        <w:rPr>
          <w:rFonts w:cstheme="minorHAnsi"/>
        </w:rPr>
      </w:pPr>
      <w:bookmarkStart w:id="112" w:name="_Toc119663862"/>
      <w:bookmarkStart w:id="113" w:name="_Toc119663956"/>
      <w:bookmarkEnd w:id="112"/>
      <w:bookmarkEnd w:id="113"/>
    </w:p>
    <w:p w14:paraId="47AA66EF" w14:textId="4EEA8E2E" w:rsidR="00D75542" w:rsidRPr="00D75542" w:rsidRDefault="00A257BF" w:rsidP="00351DD9">
      <w:pPr>
        <w:pStyle w:val="Ttulo1"/>
        <w:numPr>
          <w:ilvl w:val="0"/>
          <w:numId w:val="44"/>
        </w:numPr>
        <w:ind w:left="360"/>
      </w:pPr>
      <w:bookmarkStart w:id="114" w:name="_Toc139626205"/>
      <w:r w:rsidRPr="00D75542">
        <w:t xml:space="preserve">Normas Comunes </w:t>
      </w:r>
      <w:r>
        <w:t>a l</w:t>
      </w:r>
      <w:r w:rsidRPr="00D75542">
        <w:t>as Garantías</w:t>
      </w:r>
      <w:bookmarkEnd w:id="114"/>
      <w:r w:rsidRPr="00D75542">
        <w:t xml:space="preserve"> </w:t>
      </w:r>
    </w:p>
    <w:p w14:paraId="6F3BAF72" w14:textId="77777777" w:rsidR="00D75542" w:rsidRPr="00D75542" w:rsidRDefault="00D75542" w:rsidP="00D75542">
      <w:pPr>
        <w:spacing w:before="0" w:after="160" w:line="259" w:lineRule="auto"/>
        <w:rPr>
          <w:rFonts w:cstheme="minorHAnsi"/>
        </w:rPr>
      </w:pPr>
      <w:r w:rsidRPr="00D75542">
        <w:rPr>
          <w:rFonts w:cstheme="minorHAnsi"/>
        </w:rPr>
        <w:t>En el presente numeral se establecen las normas comunes y supletorias a las que se sujetarán las garantías que deban ser constituidas en virtud de los presentes Términos de Referencia, sin perjuicio de las condiciones específicas que se señalen para cada una de ellas.</w:t>
      </w:r>
    </w:p>
    <w:p w14:paraId="5FC69356" w14:textId="77777777" w:rsidR="00D75542" w:rsidRPr="00D75542" w:rsidRDefault="00D75542" w:rsidP="00D75542">
      <w:pPr>
        <w:spacing w:before="0" w:after="160" w:line="259" w:lineRule="auto"/>
        <w:rPr>
          <w:rFonts w:cstheme="minorHAnsi"/>
        </w:rPr>
      </w:pPr>
      <w:r w:rsidRPr="00D75542">
        <w:rPr>
          <w:rFonts w:cstheme="minorHAnsi"/>
        </w:rPr>
        <w:t xml:space="preserve">La Agencia aceptará instrumentos en garantía que sean pagaderos a la vista, de carácter irrevocable, el cual asegure el cobro de </w:t>
      </w:r>
      <w:proofErr w:type="gramStart"/>
      <w:r w:rsidRPr="00D75542">
        <w:rPr>
          <w:rFonts w:cstheme="minorHAnsi"/>
        </w:rPr>
        <w:t>la misma</w:t>
      </w:r>
      <w:proofErr w:type="gramEnd"/>
      <w:r w:rsidRPr="00D75542">
        <w:rPr>
          <w:rFonts w:cstheme="minorHAnsi"/>
        </w:rPr>
        <w:t xml:space="preserve"> de manera rápida y efectiva.</w:t>
      </w:r>
    </w:p>
    <w:p w14:paraId="600F2BDF" w14:textId="77777777" w:rsidR="00D75542" w:rsidRPr="00D75542" w:rsidRDefault="00D75542" w:rsidP="00D75542">
      <w:pPr>
        <w:spacing w:before="0" w:after="160" w:line="259" w:lineRule="auto"/>
        <w:rPr>
          <w:rFonts w:cstheme="minorHAnsi"/>
        </w:rPr>
      </w:pPr>
      <w:r w:rsidRPr="00D75542">
        <w:rPr>
          <w:rFonts w:cstheme="minorHAnsi"/>
        </w:rPr>
        <w:t xml:space="preserve">La garantía podrá otorgarse de manera física o electrónica. En el último caso deberá ajustarse a la Ley </w:t>
      </w:r>
      <w:proofErr w:type="spellStart"/>
      <w:r w:rsidRPr="00D75542">
        <w:rPr>
          <w:rFonts w:cstheme="minorHAnsi"/>
        </w:rPr>
        <w:t>N°</w:t>
      </w:r>
      <w:proofErr w:type="spellEnd"/>
      <w:r w:rsidRPr="00D75542">
        <w:rPr>
          <w:rFonts w:cstheme="minorHAnsi"/>
        </w:rPr>
        <w:t xml:space="preserve"> 19.799 sobre Documentos Electrónicos, Firma Electrónica y Servicios de Certificación de dicha Firma (no puede ser escaneada).</w:t>
      </w:r>
    </w:p>
    <w:p w14:paraId="4112FDDA" w14:textId="548E4B4F" w:rsidR="00D75542" w:rsidRPr="00D75542" w:rsidRDefault="00D75542" w:rsidP="00D75542">
      <w:pPr>
        <w:spacing w:before="0" w:after="160" w:line="259" w:lineRule="auto"/>
        <w:rPr>
          <w:rFonts w:cstheme="minorHAnsi"/>
        </w:rPr>
      </w:pPr>
      <w:r w:rsidRPr="00D75542">
        <w:rPr>
          <w:rFonts w:cstheme="minorHAnsi"/>
        </w:rPr>
        <w:t>El Oferente/Adjudicatario/Contratista renuncia en este acto y desde ya, se obliga a no embargar o trabar una medida precautoria, prohibir la celebración de actos y contratos y en general a no realizar acción alguna que persiga impedir o dificultar el derecho de la Agencia de hacer efectiva la(s) garantía(s) presentada(s).</w:t>
      </w:r>
    </w:p>
    <w:p w14:paraId="10A166FF" w14:textId="77777777" w:rsidR="00D75542" w:rsidRPr="00D75542" w:rsidRDefault="00D75542" w:rsidP="00D75542">
      <w:pPr>
        <w:spacing w:before="0" w:after="160" w:line="259" w:lineRule="auto"/>
        <w:rPr>
          <w:rFonts w:cstheme="minorHAnsi"/>
        </w:rPr>
      </w:pPr>
      <w:r w:rsidRPr="00D75542">
        <w:rPr>
          <w:rFonts w:cstheme="minorHAnsi"/>
        </w:rPr>
        <w:t>La Agencia se reserva el derecho de revisar las garantías presentadas por los oferentes, en cuanto a sus descripciones de cobertura, glosas, condiciones generales y particulares, pudiendo declarar inadmisible la Oferta cuya garantía no cumpla con los requisitos señalados precedentemente.</w:t>
      </w:r>
    </w:p>
    <w:p w14:paraId="1AF8ED1A" w14:textId="3C0C8129" w:rsidR="00D75542" w:rsidRPr="00D75542" w:rsidRDefault="00D75542" w:rsidP="00D75542">
      <w:pPr>
        <w:spacing w:before="0" w:after="160" w:line="259" w:lineRule="auto"/>
        <w:rPr>
          <w:rFonts w:cstheme="minorHAnsi"/>
        </w:rPr>
      </w:pPr>
      <w:r w:rsidRPr="00D75542">
        <w:rPr>
          <w:rFonts w:cstheme="minorHAnsi"/>
        </w:rPr>
        <w:t xml:space="preserve">Salvo que expresamente se indique lo contrario, será responsabilidad del Oferente/Adjudicatario/Contratista mantener vigente las garantías durante todo el período que ellas están llamadas a garantizar, según se indique para cada garantía. Si por cualquier razón el documento de garantía fuera a vencer antes del término del período que éste debe garantizar, el Oferente/Adjudicatario/Contratista tendrá la obligación de renovar y/o extender la vigencia de los documentos de garantía antes señalados con a lo menos </w:t>
      </w:r>
      <w:r w:rsidR="00AD0CB1">
        <w:rPr>
          <w:rFonts w:cstheme="minorHAnsi"/>
        </w:rPr>
        <w:t>treinta</w:t>
      </w:r>
      <w:r w:rsidR="00AD0CB1" w:rsidRPr="00D75542">
        <w:rPr>
          <w:rFonts w:cstheme="minorHAnsi"/>
        </w:rPr>
        <w:t xml:space="preserve"> </w:t>
      </w:r>
      <w:r w:rsidRPr="00D75542">
        <w:rPr>
          <w:rFonts w:cstheme="minorHAnsi"/>
        </w:rPr>
        <w:t>(</w:t>
      </w:r>
      <w:r w:rsidR="00AD0CB1">
        <w:rPr>
          <w:rFonts w:cstheme="minorHAnsi"/>
        </w:rPr>
        <w:t>3</w:t>
      </w:r>
      <w:r w:rsidRPr="00D75542">
        <w:rPr>
          <w:rFonts w:cstheme="minorHAnsi"/>
        </w:rPr>
        <w:t>0) días corridos de anticipación a la fecha de su vencimiento y así sucesivamente o con la anticipación que se indica más adelante para la respectiva garantía. El incumplimiento de esta obligación dará derecho a la Agencia para hacer efectivo la garantía respectiva.</w:t>
      </w:r>
    </w:p>
    <w:p w14:paraId="5AACB537" w14:textId="77777777" w:rsidR="00D75542" w:rsidRPr="00D75542" w:rsidRDefault="00D75542" w:rsidP="00D75542">
      <w:pPr>
        <w:spacing w:before="0" w:after="160" w:line="259" w:lineRule="auto"/>
        <w:rPr>
          <w:rFonts w:cstheme="minorHAnsi"/>
        </w:rPr>
      </w:pPr>
      <w:r w:rsidRPr="00D75542">
        <w:rPr>
          <w:rFonts w:cstheme="minorHAnsi"/>
        </w:rPr>
        <w:t xml:space="preserve">La Agencia tendrá derecho a hacer efectiva las garantías antes establecidas, sin necesidad de requerimiento, trámite ni declaración judicial o arbitral, ni administrativa, ni previa autorización del Oferente/Adjudicatario/Contratista, en caso de verificarse una causal de incumplimiento de sus obligaciones, debidamente acreditada y/o certificada por la Agencia, sin derecho a reembolso alguno y sin perjuicio de la aplicación y cobro de las multas devengadas y la eventual terminación del Contrato. De igual forma, la Agencia está facultada para hacer uso de estas garantías, si no tuviere en su poder otros haberes del Oferente/Adjudicatario/Contratista suficientes para pagar, hacer provisiones o reembolsarse, por cualquier concepto relacionado con el Contrato, como por ejemplo las multas contractuales, no pudiendo en caso alguno la garantía responder a daños ocasionados a terceros a causa de acciones u omisiones del Oferente/Adjudicatario/Contratista, sus contratistas o subcontratistas. </w:t>
      </w:r>
    </w:p>
    <w:p w14:paraId="2EB0F6B8" w14:textId="77777777" w:rsidR="00D75542" w:rsidRPr="00D75542" w:rsidRDefault="00D75542" w:rsidP="00D75542">
      <w:pPr>
        <w:spacing w:before="0" w:after="160" w:line="259" w:lineRule="auto"/>
        <w:rPr>
          <w:rFonts w:cstheme="minorHAnsi"/>
        </w:rPr>
      </w:pPr>
      <w:r w:rsidRPr="00D75542">
        <w:rPr>
          <w:rFonts w:cstheme="minorHAnsi"/>
        </w:rPr>
        <w:t>En el caso de las pólizas de seguros de garantía, estas deberán incorporar por vía de indicación en su condicionado particular, que se deben extender también a cubrir las multas contractuales que establece el contrato según se ha indicado en el párrafo precedente y los anexos de contrato que se generen durante la ejecución del servicio.</w:t>
      </w:r>
    </w:p>
    <w:p w14:paraId="55F5AE5C" w14:textId="77777777" w:rsidR="00D75542" w:rsidRPr="00D75542" w:rsidRDefault="00D75542" w:rsidP="00D75542">
      <w:pPr>
        <w:spacing w:before="0" w:after="160" w:line="259" w:lineRule="auto"/>
        <w:rPr>
          <w:rFonts w:cstheme="minorHAnsi"/>
        </w:rPr>
      </w:pPr>
      <w:r w:rsidRPr="00D75542">
        <w:rPr>
          <w:rFonts w:cstheme="minorHAnsi"/>
        </w:rPr>
        <w:t>Será de exclusiva responsabilidad del Oferente/Adjudicatario/Contratista emitir correctamente las garantías.</w:t>
      </w:r>
    </w:p>
    <w:p w14:paraId="4D2EDE21" w14:textId="77777777" w:rsidR="00D75542" w:rsidRPr="00D75542" w:rsidRDefault="00D75542" w:rsidP="00D75542">
      <w:pPr>
        <w:spacing w:before="0" w:after="160" w:line="259" w:lineRule="auto"/>
        <w:rPr>
          <w:rFonts w:cstheme="minorHAnsi"/>
        </w:rPr>
      </w:pPr>
      <w:r w:rsidRPr="00D75542">
        <w:rPr>
          <w:rFonts w:cstheme="minorHAnsi"/>
        </w:rPr>
        <w:t>En caso de tratarse de una Póliza de Seguro, deberá ser a primer requerimiento y a la vista, sin liquidador, ni cláusula de arbitraje, emitida por una compañía aseguradora inscrita en la Comisión para el Mercado Financiero ex Superintendencia de Valores y Seguros de Chile, extendida a nombre de la Agencia Chilena de Eficiencia Energética y que deberá cubrir, ya sea a través de endoso o cláusula, el importe por las multas derivadas de incumplimiento a estos Términos de Referencia, o en su defecto, no deberá considerar en sus cláusulas la exclusión de dichos importes. En este caso, previo a su entrega, el oferente adjudicado deberá acreditar haber pagado la totalidad de la prima correspondiente al período de vigencia de la Póliza respectiva.</w:t>
      </w:r>
    </w:p>
    <w:p w14:paraId="1A0C889C" w14:textId="77777777" w:rsidR="00D75542" w:rsidRPr="00D75542" w:rsidRDefault="00D75542" w:rsidP="00D75542">
      <w:pPr>
        <w:spacing w:before="0" w:after="160" w:line="259" w:lineRule="auto"/>
        <w:rPr>
          <w:rFonts w:cstheme="minorHAnsi"/>
        </w:rPr>
      </w:pPr>
      <w:r w:rsidRPr="00D75542">
        <w:rPr>
          <w:rFonts w:cstheme="minorHAnsi"/>
        </w:rPr>
        <w:t xml:space="preserve">En este mismo sentido, será obligación del Oferente/Adjudicatario/Contratista el pago de la prima de la póliza, por lo que la falta de pago de </w:t>
      </w:r>
      <w:proofErr w:type="gramStart"/>
      <w:r w:rsidRPr="00D75542">
        <w:rPr>
          <w:rFonts w:cstheme="minorHAnsi"/>
        </w:rPr>
        <w:t>la misma</w:t>
      </w:r>
      <w:proofErr w:type="gramEnd"/>
      <w:r w:rsidRPr="00D75542">
        <w:rPr>
          <w:rFonts w:cstheme="minorHAnsi"/>
        </w:rPr>
        <w:t xml:space="preserve"> no será oponible ni afectará en modo alguno los derechos de la Agencia frente a la Compañía Aseguradora, debiendo pagar la prima por adelantado, u obtener una declaración de la respectiva aseguradora en cuanto a que el no pago de prima no será oponible a los asegurados garantizados por las pólizas. </w:t>
      </w:r>
    </w:p>
    <w:p w14:paraId="6DE17C5F" w14:textId="77777777" w:rsidR="00D75542" w:rsidRPr="00D75542" w:rsidRDefault="00D75542" w:rsidP="00D75542">
      <w:pPr>
        <w:spacing w:before="0" w:after="160" w:line="259" w:lineRule="auto"/>
        <w:rPr>
          <w:rFonts w:cstheme="minorHAnsi"/>
        </w:rPr>
      </w:pPr>
      <w:r w:rsidRPr="00D75542">
        <w:rPr>
          <w:rFonts w:cstheme="minorHAnsi"/>
        </w:rPr>
        <w:t xml:space="preserve">En concordancia con lo recién señalado, la Agencia tendrá amplia facultad para realizar la calificación antes dicha. En efecto, podrá ponderar el porcentaje y/o cuota de participación de la Compañía en el mercado de garantía, realizar un catastro de eventuales sanciones que hayan sido cursadas a la Compañía Aseguradora, revisar el Informe de Reclamos del Mercado Asegurador recibido por la Comisión para el Mercado Financiero ex Superintendencia de Valores y Seguros o ejecutar cualquier otra actuación y/o acción que estime necesaria o conveniente para salvaguardar los intereses de la Agencia. Producto de lo anterior, y sin expresión de causa alguna, salvo aquellas que estime oportuno comunicar en pro de la transparencia del proceso, la Agencia podrá descartar y/o excluir como instrumento suficiente de garantía la propuesta de póliza de garantía presentada por el Oferente/Adjudicatario/Contratista. </w:t>
      </w:r>
    </w:p>
    <w:p w14:paraId="3DB45275" w14:textId="586339A2" w:rsidR="00D75542" w:rsidRPr="00D75542" w:rsidRDefault="00D75542" w:rsidP="00D75542">
      <w:pPr>
        <w:spacing w:before="0" w:after="160" w:line="259" w:lineRule="auto"/>
        <w:rPr>
          <w:rFonts w:cstheme="minorHAnsi"/>
        </w:rPr>
      </w:pPr>
      <w:r w:rsidRPr="00D75542">
        <w:rPr>
          <w:rFonts w:cstheme="minorHAnsi"/>
        </w:rPr>
        <w:t xml:space="preserve">Las garantías se entienden que garantizan el cumplimiento de las obligaciones de los Términos de Referencia, y su cobro no impide que se demande la correspondiente indemnización de perjuicios. </w:t>
      </w:r>
    </w:p>
    <w:p w14:paraId="49CC28E5" w14:textId="77777777" w:rsidR="00D75542" w:rsidRPr="00D75542" w:rsidRDefault="00D75542" w:rsidP="00D75542">
      <w:pPr>
        <w:spacing w:before="0" w:after="160" w:line="259" w:lineRule="auto"/>
        <w:rPr>
          <w:rFonts w:cstheme="minorHAnsi"/>
        </w:rPr>
      </w:pPr>
      <w:r w:rsidRPr="00D75542">
        <w:rPr>
          <w:rFonts w:cstheme="minorHAnsi"/>
        </w:rPr>
        <w:t xml:space="preserve">En el caso que el instrumento de garantía no permita la inclusión de glosa en él, ésta deberá consignarse por el oferente en declaración jurada por él o los representantes legales del tomador, que deberá </w:t>
      </w:r>
      <w:proofErr w:type="gramStart"/>
      <w:r w:rsidRPr="00D75542">
        <w:rPr>
          <w:rFonts w:cstheme="minorHAnsi"/>
        </w:rPr>
        <w:t>indicar</w:t>
      </w:r>
      <w:proofErr w:type="gramEnd"/>
      <w:r w:rsidRPr="00D75542">
        <w:rPr>
          <w:rFonts w:cstheme="minorHAnsi"/>
        </w:rPr>
        <w:t xml:space="preserve"> además, que fue tomado a nombre de la Agencia Chilena de Eficiencia Energética, indicando el nombre del tomador.</w:t>
      </w:r>
    </w:p>
    <w:p w14:paraId="3849C397" w14:textId="77777777" w:rsidR="00D75542" w:rsidRPr="00D75542" w:rsidRDefault="00D75542" w:rsidP="00D75542">
      <w:pPr>
        <w:spacing w:before="0" w:after="160" w:line="259" w:lineRule="auto"/>
        <w:rPr>
          <w:rFonts w:cstheme="minorHAnsi"/>
        </w:rPr>
      </w:pPr>
      <w:r w:rsidRPr="00D75542">
        <w:rPr>
          <w:rFonts w:cstheme="minorHAnsi"/>
        </w:rPr>
        <w:t>Además, esta garantía deberá ser tomada por el oferente y, en el caso que sea tomada por una persona distinta de éste, deberá individualizarse en el documento el nombre del oferente cuya obligación se garantiza.</w:t>
      </w:r>
    </w:p>
    <w:p w14:paraId="00E14F00" w14:textId="7ADD3661" w:rsidR="00D75542" w:rsidRPr="00D75542" w:rsidRDefault="00D75542" w:rsidP="00351DD9">
      <w:pPr>
        <w:pStyle w:val="Ttulo2"/>
        <w:numPr>
          <w:ilvl w:val="1"/>
          <w:numId w:val="44"/>
        </w:numPr>
      </w:pPr>
      <w:bookmarkStart w:id="115" w:name="_Toc139626206"/>
      <w:r w:rsidRPr="00D75542">
        <w:t xml:space="preserve">Garantía </w:t>
      </w:r>
      <w:r w:rsidR="006E49D3">
        <w:t>por anticipo</w:t>
      </w:r>
      <w:r>
        <w:t>.</w:t>
      </w:r>
      <w:bookmarkEnd w:id="115"/>
    </w:p>
    <w:p w14:paraId="7855AEA7" w14:textId="77777777" w:rsidR="00E847BF" w:rsidRPr="00436804" w:rsidRDefault="00E847BF" w:rsidP="00E847BF">
      <w:pPr>
        <w:spacing w:before="0" w:after="160" w:line="259" w:lineRule="auto"/>
        <w:rPr>
          <w:rFonts w:cstheme="minorHAnsi"/>
        </w:rPr>
      </w:pPr>
      <w:r w:rsidRPr="00436804">
        <w:rPr>
          <w:rFonts w:cstheme="minorHAnsi"/>
        </w:rPr>
        <w:t xml:space="preserve">Para caucionar el anticipo entregado al </w:t>
      </w:r>
      <w:r>
        <w:rPr>
          <w:rFonts w:cstheme="minorHAnsi"/>
        </w:rPr>
        <w:t>adjudicado</w:t>
      </w:r>
      <w:r w:rsidRPr="00436804">
        <w:rPr>
          <w:rFonts w:cstheme="minorHAnsi"/>
        </w:rPr>
        <w:t>, el mismo deberá hacer entrega de una Boleta de Garantía pagadera a la vista y con carácter irrevocable a favor de la Agencia Chilena de Eficiencia Energética, por el monto del 100% del valor del anticipo.</w:t>
      </w:r>
    </w:p>
    <w:p w14:paraId="0A1A3AED" w14:textId="77777777" w:rsidR="00E847BF" w:rsidRPr="00436804" w:rsidRDefault="00E847BF" w:rsidP="00E847BF">
      <w:pPr>
        <w:spacing w:before="0" w:after="160" w:line="259" w:lineRule="auto"/>
        <w:rPr>
          <w:rFonts w:cstheme="minorHAnsi"/>
        </w:rPr>
      </w:pPr>
      <w:r w:rsidRPr="00436804">
        <w:rPr>
          <w:rFonts w:cstheme="minorHAnsi"/>
        </w:rPr>
        <w:t>Excepcionalmente la Agencia podrá aceptar otro instrumento pagadero a la vista y con carácter irrevocable, como garantía, previa evaluación del riesgo financiero del adjudicatario.</w:t>
      </w:r>
    </w:p>
    <w:p w14:paraId="3D139D77" w14:textId="77777777" w:rsidR="00E40B06" w:rsidRPr="00436804" w:rsidRDefault="00E40B06" w:rsidP="00E40B06">
      <w:pPr>
        <w:spacing w:before="0" w:after="160" w:line="259" w:lineRule="auto"/>
        <w:rPr>
          <w:rFonts w:cstheme="minorHAnsi"/>
        </w:rPr>
      </w:pPr>
      <w:r w:rsidRPr="00436804">
        <w:rPr>
          <w:rFonts w:cstheme="minorHAnsi"/>
        </w:rPr>
        <w:t>Dicha garantía deberá tener una vigencia equivalente</w:t>
      </w:r>
      <w:r>
        <w:rPr>
          <w:rFonts w:cstheme="minorHAnsi"/>
        </w:rPr>
        <w:t xml:space="preserve"> a 90 días posteriores</w:t>
      </w:r>
      <w:r w:rsidRPr="00436804">
        <w:rPr>
          <w:rFonts w:cstheme="minorHAnsi"/>
        </w:rPr>
        <w:t xml:space="preserve"> al plazo de </w:t>
      </w:r>
      <w:r>
        <w:rPr>
          <w:rFonts w:cstheme="minorHAnsi"/>
        </w:rPr>
        <w:t>término de la prestación de servicios</w:t>
      </w:r>
      <w:r w:rsidRPr="00436804">
        <w:rPr>
          <w:rFonts w:cstheme="minorHAnsi"/>
        </w:rPr>
        <w:t>.</w:t>
      </w:r>
    </w:p>
    <w:p w14:paraId="359C19AE" w14:textId="77777777" w:rsidR="00E847BF" w:rsidRPr="00436804" w:rsidRDefault="00E847BF" w:rsidP="00E847BF">
      <w:pPr>
        <w:spacing w:before="0" w:after="160" w:line="259" w:lineRule="auto"/>
        <w:rPr>
          <w:rFonts w:cstheme="minorHAnsi"/>
        </w:rPr>
      </w:pPr>
      <w:r w:rsidRPr="00436804">
        <w:rPr>
          <w:rFonts w:cstheme="minorHAnsi"/>
        </w:rPr>
        <w:t>La mencionada garantía podrá hacerse efectiva en caso de que el contratista abandone la ejecución o por cualquier causa que ponga término anticipado al</w:t>
      </w:r>
      <w:r>
        <w:rPr>
          <w:rFonts w:cstheme="minorHAnsi"/>
        </w:rPr>
        <w:t xml:space="preserve"> servicio</w:t>
      </w:r>
      <w:r w:rsidRPr="00436804">
        <w:rPr>
          <w:rFonts w:cstheme="minorHAnsi"/>
        </w:rPr>
        <w:t>.</w:t>
      </w:r>
    </w:p>
    <w:p w14:paraId="4091E893" w14:textId="77777777" w:rsidR="00E847BF" w:rsidRPr="00436804" w:rsidRDefault="00E847BF" w:rsidP="00E847BF">
      <w:pPr>
        <w:spacing w:before="0" w:after="160" w:line="259" w:lineRule="auto"/>
        <w:rPr>
          <w:rFonts w:cstheme="minorHAnsi"/>
        </w:rPr>
      </w:pPr>
      <w:r w:rsidRPr="00436804">
        <w:rPr>
          <w:rFonts w:cstheme="minorHAnsi"/>
        </w:rPr>
        <w:t>Sobre dicha garantía, el contratista renuncia a trabar embargo, prohibición, medidas precautorias o cualquier otra acción que pueda llegar a dificultar el derecho que tiene la Agencia para hacerla efectiva.</w:t>
      </w:r>
    </w:p>
    <w:p w14:paraId="38942A5E" w14:textId="77777777" w:rsidR="00E847BF" w:rsidRPr="00436804" w:rsidRDefault="00E847BF" w:rsidP="00E847BF">
      <w:pPr>
        <w:spacing w:before="0" w:after="160" w:line="259" w:lineRule="auto"/>
        <w:rPr>
          <w:rFonts w:cstheme="minorHAnsi"/>
        </w:rPr>
      </w:pPr>
      <w:r w:rsidRPr="00436804">
        <w:rPr>
          <w:rFonts w:cstheme="minorHAnsi"/>
        </w:rPr>
        <w:t xml:space="preserve">Esta garantía es pagadera sin reajuste ni intereses y sólo podrá cobrarse por el depositante </w:t>
      </w:r>
      <w:proofErr w:type="gramStart"/>
      <w:r w:rsidRPr="00436804">
        <w:rPr>
          <w:rFonts w:cstheme="minorHAnsi"/>
        </w:rPr>
        <w:t>en caso que</w:t>
      </w:r>
      <w:proofErr w:type="gramEnd"/>
      <w:r w:rsidRPr="00436804">
        <w:rPr>
          <w:rFonts w:cstheme="minorHAnsi"/>
        </w:rPr>
        <w:t xml:space="preserve"> le sea devuelta por el beneficiario con el endoso correspondiente.</w:t>
      </w:r>
    </w:p>
    <w:p w14:paraId="272A1F42" w14:textId="521B1750" w:rsidR="00E847BF" w:rsidRPr="00436804" w:rsidRDefault="00E847BF" w:rsidP="00E847BF">
      <w:pPr>
        <w:spacing w:before="0" w:after="160" w:line="259" w:lineRule="auto"/>
        <w:rPr>
          <w:rFonts w:cstheme="minorHAnsi"/>
        </w:rPr>
      </w:pPr>
      <w:r w:rsidRPr="00436804">
        <w:rPr>
          <w:rFonts w:cstheme="minorHAnsi"/>
        </w:rPr>
        <w:t xml:space="preserve">Esta garantía aplica solamente en caso de que el adjudicatario solicite el anticipo indicado en el numeral </w:t>
      </w:r>
      <w:r>
        <w:rPr>
          <w:rFonts w:cstheme="minorHAnsi"/>
        </w:rPr>
        <w:t>8.</w:t>
      </w:r>
      <w:r w:rsidR="00351DD9">
        <w:rPr>
          <w:rFonts w:cstheme="minorHAnsi"/>
        </w:rPr>
        <w:t>4</w:t>
      </w:r>
      <w:r w:rsidRPr="00436804">
        <w:rPr>
          <w:rFonts w:cstheme="minorHAnsi"/>
        </w:rPr>
        <w:t xml:space="preserve"> de l</w:t>
      </w:r>
      <w:r>
        <w:rPr>
          <w:rFonts w:cstheme="minorHAnsi"/>
        </w:rPr>
        <w:t>o</w:t>
      </w:r>
      <w:r w:rsidRPr="00436804">
        <w:rPr>
          <w:rFonts w:cstheme="minorHAnsi"/>
        </w:rPr>
        <w:t>s presentes</w:t>
      </w:r>
      <w:r>
        <w:rPr>
          <w:rFonts w:cstheme="minorHAnsi"/>
        </w:rPr>
        <w:t xml:space="preserve"> TDR</w:t>
      </w:r>
      <w:r w:rsidRPr="00436804">
        <w:rPr>
          <w:rFonts w:cstheme="minorHAnsi"/>
        </w:rPr>
        <w:t>.</w:t>
      </w:r>
    </w:p>
    <w:p w14:paraId="15FDE8EB" w14:textId="77777777" w:rsidR="00E847BF" w:rsidRDefault="00E847BF" w:rsidP="00E847BF">
      <w:pPr>
        <w:spacing w:before="0" w:after="160" w:line="259" w:lineRule="auto"/>
        <w:rPr>
          <w:rFonts w:cstheme="minorHAnsi"/>
        </w:rPr>
      </w:pPr>
      <w:r>
        <w:rPr>
          <w:rFonts w:cstheme="minorHAnsi"/>
        </w:rPr>
        <w:t xml:space="preserve">El documento de garantía deberá ser </w:t>
      </w:r>
      <w:r w:rsidRPr="00D75542">
        <w:rPr>
          <w:rFonts w:cstheme="minorHAnsi"/>
        </w:rPr>
        <w:t xml:space="preserve">extendido </w:t>
      </w:r>
      <w:proofErr w:type="gramStart"/>
      <w:r>
        <w:rPr>
          <w:rFonts w:cstheme="minorHAnsi"/>
        </w:rPr>
        <w:t>de acuerdo a</w:t>
      </w:r>
      <w:proofErr w:type="gramEnd"/>
      <w:r>
        <w:rPr>
          <w:rFonts w:cstheme="minorHAnsi"/>
        </w:rPr>
        <w:t xml:space="preserve"> las siguientes especificaciones:</w:t>
      </w:r>
    </w:p>
    <w:p w14:paraId="48DD2CDA" w14:textId="77777777" w:rsidR="00E847BF" w:rsidRDefault="00E847BF" w:rsidP="00E847BF">
      <w:pPr>
        <w:pStyle w:val="Prrafodelista"/>
        <w:numPr>
          <w:ilvl w:val="0"/>
          <w:numId w:val="26"/>
        </w:numPr>
        <w:spacing w:before="0" w:after="160" w:line="259" w:lineRule="auto"/>
        <w:rPr>
          <w:rFonts w:cstheme="minorHAnsi"/>
        </w:rPr>
      </w:pPr>
      <w:r>
        <w:rPr>
          <w:rFonts w:cstheme="minorHAnsi"/>
        </w:rPr>
        <w:t>Beneficiario: A</w:t>
      </w:r>
      <w:r w:rsidRPr="000E7B6F">
        <w:rPr>
          <w:rFonts w:cstheme="minorHAnsi"/>
        </w:rPr>
        <w:t>gencia Chilena de Eficiencia Energética</w:t>
      </w:r>
      <w:r>
        <w:rPr>
          <w:rFonts w:cstheme="minorHAnsi"/>
        </w:rPr>
        <w:t>.</w:t>
      </w:r>
    </w:p>
    <w:p w14:paraId="680E8AD9" w14:textId="77777777" w:rsidR="00E847BF" w:rsidRDefault="00E847BF" w:rsidP="00E847BF">
      <w:pPr>
        <w:pStyle w:val="Prrafodelista"/>
        <w:numPr>
          <w:ilvl w:val="0"/>
          <w:numId w:val="26"/>
        </w:numPr>
        <w:spacing w:before="0" w:after="160" w:line="259" w:lineRule="auto"/>
        <w:rPr>
          <w:rFonts w:cstheme="minorHAnsi"/>
        </w:rPr>
      </w:pPr>
      <w:r w:rsidRPr="000E7B6F">
        <w:rPr>
          <w:rFonts w:cstheme="minorHAnsi"/>
        </w:rPr>
        <w:t>RUT 65.030.848-4</w:t>
      </w:r>
      <w:r>
        <w:rPr>
          <w:rFonts w:cstheme="minorHAnsi"/>
        </w:rPr>
        <w:t>.</w:t>
      </w:r>
    </w:p>
    <w:p w14:paraId="10F19701" w14:textId="77777777" w:rsidR="00E847BF" w:rsidRDefault="00E847BF" w:rsidP="00E847BF">
      <w:pPr>
        <w:pStyle w:val="Prrafodelista"/>
        <w:numPr>
          <w:ilvl w:val="0"/>
          <w:numId w:val="26"/>
        </w:numPr>
        <w:spacing w:before="0" w:after="160" w:line="259" w:lineRule="auto"/>
        <w:rPr>
          <w:rFonts w:cstheme="minorHAnsi"/>
        </w:rPr>
      </w:pPr>
      <w:r>
        <w:rPr>
          <w:rFonts w:cstheme="minorHAnsi"/>
        </w:rPr>
        <w:t>Dirección: Monseñor Nuncio Sótero Sanz de Villalba N°221</w:t>
      </w:r>
      <w:r w:rsidRPr="003D4451">
        <w:rPr>
          <w:rFonts w:cstheme="minorHAnsi"/>
        </w:rPr>
        <w:t>, Providencia, Región Metropolitana</w:t>
      </w:r>
      <w:r>
        <w:rPr>
          <w:rFonts w:cstheme="minorHAnsi"/>
        </w:rPr>
        <w:t xml:space="preserve"> de Santiago.</w:t>
      </w:r>
    </w:p>
    <w:p w14:paraId="1F3AB19F" w14:textId="5152A67F" w:rsidR="00E847BF" w:rsidRPr="00466D44" w:rsidRDefault="00E847BF" w:rsidP="00E847BF">
      <w:pPr>
        <w:pStyle w:val="Prrafodelista"/>
        <w:numPr>
          <w:ilvl w:val="0"/>
          <w:numId w:val="26"/>
        </w:numPr>
        <w:spacing w:before="0" w:after="160" w:line="259" w:lineRule="auto"/>
        <w:rPr>
          <w:rFonts w:cstheme="minorHAnsi"/>
        </w:rPr>
      </w:pPr>
      <w:r w:rsidRPr="000E7B6F">
        <w:rPr>
          <w:rFonts w:cstheme="minorHAnsi"/>
        </w:rPr>
        <w:t>Glosa: “</w:t>
      </w:r>
      <w:r>
        <w:rPr>
          <w:rFonts w:cstheme="minorHAnsi"/>
        </w:rPr>
        <w:t>Garantiza</w:t>
      </w:r>
      <w:r w:rsidRPr="00466D44">
        <w:rPr>
          <w:rFonts w:cstheme="minorHAnsi"/>
        </w:rPr>
        <w:t xml:space="preserve"> el adecuado y correcto uso del anticipo del precio </w:t>
      </w:r>
      <w:r>
        <w:rPr>
          <w:rFonts w:cstheme="minorHAnsi"/>
        </w:rPr>
        <w:t xml:space="preserve">por </w:t>
      </w:r>
      <w:r w:rsidRPr="00466D44">
        <w:rPr>
          <w:rFonts w:cstheme="minorHAnsi"/>
        </w:rPr>
        <w:t>compra de equipamiento de estructura modular para secado y acopio de leña asociados al progr</w:t>
      </w:r>
      <w:r>
        <w:rPr>
          <w:rFonts w:cstheme="minorHAnsi"/>
        </w:rPr>
        <w:t xml:space="preserve">ama </w:t>
      </w:r>
      <w:r w:rsidR="00256FDB">
        <w:rPr>
          <w:rFonts w:cstheme="minorHAnsi"/>
        </w:rPr>
        <w:t>CIB Mulchén</w:t>
      </w:r>
      <w:r w:rsidRPr="000E7B6F">
        <w:rPr>
          <w:rFonts w:cstheme="minorHAnsi"/>
        </w:rPr>
        <w:t>”.</w:t>
      </w:r>
    </w:p>
    <w:p w14:paraId="29BCD357" w14:textId="77777777" w:rsidR="00E847BF" w:rsidRPr="000E7B6F" w:rsidRDefault="00E847BF" w:rsidP="00E847BF">
      <w:pPr>
        <w:pStyle w:val="Prrafodelista"/>
        <w:numPr>
          <w:ilvl w:val="0"/>
          <w:numId w:val="26"/>
        </w:numPr>
        <w:spacing w:before="0" w:after="160" w:line="259" w:lineRule="auto"/>
        <w:rPr>
          <w:rFonts w:cstheme="minorHAnsi"/>
        </w:rPr>
      </w:pPr>
      <w:r>
        <w:rPr>
          <w:rFonts w:cstheme="minorHAnsi"/>
        </w:rPr>
        <w:t xml:space="preserve">Vigencia: </w:t>
      </w:r>
      <w:r w:rsidRPr="000E7B6F">
        <w:rPr>
          <w:rFonts w:cstheme="minorHAnsi"/>
        </w:rPr>
        <w:t>que exceda en 90 días corridos el plazo de término de la ejecución del servicio.</w:t>
      </w:r>
    </w:p>
    <w:p w14:paraId="36FBF051" w14:textId="1A2FF005" w:rsidR="00D75542" w:rsidRDefault="00D75542" w:rsidP="00D75542">
      <w:pPr>
        <w:spacing w:before="0" w:after="160" w:line="259" w:lineRule="auto"/>
        <w:rPr>
          <w:rFonts w:cstheme="minorHAnsi"/>
        </w:rPr>
      </w:pPr>
      <w:r w:rsidRPr="00B149FD">
        <w:rPr>
          <w:rFonts w:cstheme="minorHAnsi"/>
        </w:rPr>
        <w:t xml:space="preserve">La devolución de la garantía se efectuará dentro de los 60 días siguientes a la aprobación del hito de pago referido en el numeral </w:t>
      </w:r>
      <w:r w:rsidR="000F08A1" w:rsidRPr="00B149FD">
        <w:rPr>
          <w:rFonts w:cstheme="minorHAnsi"/>
        </w:rPr>
        <w:t xml:space="preserve">8.3 </w:t>
      </w:r>
      <w:r w:rsidRPr="00B149FD">
        <w:rPr>
          <w:rFonts w:cstheme="minorHAnsi"/>
        </w:rPr>
        <w:t>de los presentes términos de referencia. Dicha devolución se efectuará en un plazo mínimo de 10 días hábiles, contados desde el día que se ingrese la solicitud en la Recepción de la Agencia, la cual deberá individualizar al representante o delegado habilitado para el retiro del documento.</w:t>
      </w:r>
    </w:p>
    <w:p w14:paraId="1BB7B478" w14:textId="0AA93481" w:rsidR="00424ACE" w:rsidRPr="00424ACE" w:rsidRDefault="00A257BF" w:rsidP="00351DD9">
      <w:pPr>
        <w:pStyle w:val="Ttulo1"/>
        <w:numPr>
          <w:ilvl w:val="0"/>
          <w:numId w:val="44"/>
        </w:numPr>
        <w:ind w:left="360"/>
        <w:rPr>
          <w:rFonts w:cstheme="minorHAnsi"/>
        </w:rPr>
      </w:pPr>
      <w:bookmarkStart w:id="116" w:name="_Toc139626207"/>
      <w:r w:rsidRPr="00424ACE">
        <w:rPr>
          <w:rFonts w:cstheme="minorHAnsi"/>
        </w:rPr>
        <w:t>Cumplimiento de obligaciones laborales y previsionales del contratante y responsabilidad en caso de subcontratación</w:t>
      </w:r>
      <w:r>
        <w:rPr>
          <w:rFonts w:cstheme="minorHAnsi"/>
        </w:rPr>
        <w:t>.</w:t>
      </w:r>
      <w:bookmarkEnd w:id="116"/>
      <w:r w:rsidRPr="00424ACE">
        <w:rPr>
          <w:rFonts w:cstheme="minorHAnsi"/>
        </w:rPr>
        <w:t xml:space="preserve"> </w:t>
      </w:r>
    </w:p>
    <w:p w14:paraId="71930EF2" w14:textId="37C6C9FE" w:rsidR="00424ACE" w:rsidRPr="00424ACE" w:rsidRDefault="00424ACE" w:rsidP="00B149FD">
      <w:r w:rsidRPr="00424ACE">
        <w:t>Será de exclusiva responsabilidad y costo del contratista, el cumplimiento de la legislación laboral y previsional respecto de su personal y el del personal de sus subcontratistas, por cualquier accidente del trabajo y todo daño que pudiere producirse con motivo u ocasión de</w:t>
      </w:r>
      <w:r w:rsidR="00B149FD">
        <w:t xml:space="preserve"> la prestación de servicio</w:t>
      </w:r>
      <w:r w:rsidRPr="00424ACE">
        <w:t>. El Contratista declara que ha tomado y mantendrá todas las medidas de seguridad y resguardo que la naturaleza y circunstancia de los trabajos y obras requieren. Del mismo modo, el Contratista será el exclusivo responsable por toda obligación de orden legal o contractual que se relacione con aquellos.</w:t>
      </w:r>
    </w:p>
    <w:p w14:paraId="31B15253" w14:textId="77777777" w:rsidR="00424ACE" w:rsidRPr="00424ACE" w:rsidRDefault="00424ACE" w:rsidP="00B149FD">
      <w:r w:rsidRPr="00424ACE">
        <w:t xml:space="preserve">Durante la vigencia del Contrato, el Contratista cumplirá, sin que ello implique costo alguno para la Agencia, toda la Normativa Vigente de carácter laboral, previsional y/o seguridad y salud en el trabajo impartida por la autoridad competente. El Contratista será responsable por cualquier violación de las antedichas normas, debiendo remediar tal violación a su propio costo. El Contratista, a requerimiento de la Agencia, deberá acreditar el cumplimiento de dicha Normativa Vigente, </w:t>
      </w:r>
      <w:proofErr w:type="gramStart"/>
      <w:r w:rsidRPr="00424ACE">
        <w:t>como</w:t>
      </w:r>
      <w:proofErr w:type="gramEnd"/>
      <w:r w:rsidRPr="00424ACE">
        <w:t xml:space="preserve"> asimismo, el hecho de haber subsanado las eventuales infracciones.</w:t>
      </w:r>
    </w:p>
    <w:p w14:paraId="7AB01018" w14:textId="77777777" w:rsidR="00424ACE" w:rsidRPr="00424ACE" w:rsidRDefault="00424ACE" w:rsidP="00B149FD">
      <w:r w:rsidRPr="00424ACE">
        <w:t>Se deja establecido que la Agencia no tiene ni tendrá vínculo laboral alguno con el personal del Contratista, de sus Subcontratistas y de sus Proveedores.</w:t>
      </w:r>
    </w:p>
    <w:p w14:paraId="37AD2E17" w14:textId="77777777" w:rsidR="00A32A06" w:rsidRPr="0044275E" w:rsidRDefault="00A32A06" w:rsidP="00351DD9">
      <w:pPr>
        <w:pStyle w:val="Ttulo1"/>
        <w:numPr>
          <w:ilvl w:val="0"/>
          <w:numId w:val="44"/>
        </w:numPr>
        <w:ind w:left="360"/>
      </w:pPr>
      <w:bookmarkStart w:id="117" w:name="_Toc122704565"/>
      <w:bookmarkStart w:id="118" w:name="_Toc122704617"/>
      <w:bookmarkStart w:id="119" w:name="_Toc122704668"/>
      <w:bookmarkStart w:id="120" w:name="_Toc133595120"/>
      <w:bookmarkStart w:id="121" w:name="_Toc134022886"/>
      <w:bookmarkStart w:id="122" w:name="_Toc134025492"/>
      <w:bookmarkStart w:id="123" w:name="_Toc122704566"/>
      <w:bookmarkStart w:id="124" w:name="_Toc122704618"/>
      <w:bookmarkStart w:id="125" w:name="_Toc122704669"/>
      <w:bookmarkStart w:id="126" w:name="_Toc133595121"/>
      <w:bookmarkStart w:id="127" w:name="_Toc134022887"/>
      <w:bookmarkStart w:id="128" w:name="_Toc134025493"/>
      <w:bookmarkStart w:id="129" w:name="_Toc122704567"/>
      <w:bookmarkStart w:id="130" w:name="_Toc122704619"/>
      <w:bookmarkStart w:id="131" w:name="_Toc122704670"/>
      <w:bookmarkStart w:id="132" w:name="_Toc133595122"/>
      <w:bookmarkStart w:id="133" w:name="_Toc134022888"/>
      <w:bookmarkStart w:id="134" w:name="_Toc134025494"/>
      <w:bookmarkStart w:id="135" w:name="_Toc122704568"/>
      <w:bookmarkStart w:id="136" w:name="_Toc122704620"/>
      <w:bookmarkStart w:id="137" w:name="_Toc122704671"/>
      <w:bookmarkStart w:id="138" w:name="_Toc133595123"/>
      <w:bookmarkStart w:id="139" w:name="_Toc134022889"/>
      <w:bookmarkStart w:id="140" w:name="_Toc134025495"/>
      <w:bookmarkStart w:id="141" w:name="_Toc122704569"/>
      <w:bookmarkStart w:id="142" w:name="_Toc122704621"/>
      <w:bookmarkStart w:id="143" w:name="_Toc122704672"/>
      <w:bookmarkStart w:id="144" w:name="_Toc133595124"/>
      <w:bookmarkStart w:id="145" w:name="_Toc134022890"/>
      <w:bookmarkStart w:id="146" w:name="_Toc134025496"/>
      <w:bookmarkStart w:id="147" w:name="_Toc122704570"/>
      <w:bookmarkStart w:id="148" w:name="_Toc122704622"/>
      <w:bookmarkStart w:id="149" w:name="_Toc122704673"/>
      <w:bookmarkStart w:id="150" w:name="_Toc133595125"/>
      <w:bookmarkStart w:id="151" w:name="_Toc134022891"/>
      <w:bookmarkStart w:id="152" w:name="_Toc134025497"/>
      <w:bookmarkStart w:id="153" w:name="_Toc122704571"/>
      <w:bookmarkStart w:id="154" w:name="_Toc122704623"/>
      <w:bookmarkStart w:id="155" w:name="_Toc122704674"/>
      <w:bookmarkStart w:id="156" w:name="_Toc133595126"/>
      <w:bookmarkStart w:id="157" w:name="_Toc134022892"/>
      <w:bookmarkStart w:id="158" w:name="_Toc134025498"/>
      <w:bookmarkStart w:id="159" w:name="_Toc122704572"/>
      <w:bookmarkStart w:id="160" w:name="_Toc122704624"/>
      <w:bookmarkStart w:id="161" w:name="_Toc122704675"/>
      <w:bookmarkStart w:id="162" w:name="_Toc133595127"/>
      <w:bookmarkStart w:id="163" w:name="_Toc134022893"/>
      <w:bookmarkStart w:id="164" w:name="_Toc134025499"/>
      <w:bookmarkStart w:id="165" w:name="_Toc121559183"/>
      <w:bookmarkStart w:id="166" w:name="_Toc119663864"/>
      <w:bookmarkStart w:id="167" w:name="_Toc119663958"/>
      <w:bookmarkStart w:id="168" w:name="_Toc13962620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44275E">
        <w:t>Prórrogas y Modificaciones al Servicio.</w:t>
      </w:r>
      <w:bookmarkEnd w:id="168"/>
      <w:r w:rsidRPr="0044275E">
        <w:t xml:space="preserve"> </w:t>
      </w:r>
    </w:p>
    <w:p w14:paraId="3D541F90" w14:textId="77777777" w:rsidR="00A32A06" w:rsidRPr="0073605C" w:rsidRDefault="00A32A06" w:rsidP="0073605C">
      <w:pPr>
        <w:rPr>
          <w:rFonts w:cstheme="minorHAnsi"/>
        </w:rPr>
      </w:pPr>
      <w:r w:rsidRPr="0073605C">
        <w:rPr>
          <w:rFonts w:cstheme="minorHAnsi"/>
        </w:rPr>
        <w:t xml:space="preserve">Prórrogas y modificaciones al servicio deberán quedar consignadas en “Acta de Modificación del Servicio” que debe ser firmada por el respectivo </w:t>
      </w:r>
      <w:proofErr w:type="gramStart"/>
      <w:r w:rsidRPr="0073605C">
        <w:rPr>
          <w:rFonts w:cstheme="minorHAnsi"/>
        </w:rPr>
        <w:t>Jefe</w:t>
      </w:r>
      <w:proofErr w:type="gramEnd"/>
      <w:r w:rsidRPr="0073605C">
        <w:rPr>
          <w:rFonts w:cstheme="minorHAnsi"/>
        </w:rPr>
        <w:t xml:space="preserve"> de Área de Ejecución o Jefe de Oficina Temática y el adjudicado.</w:t>
      </w:r>
    </w:p>
    <w:p w14:paraId="760BB482" w14:textId="77777777" w:rsidR="00A32A06" w:rsidRPr="0044275E" w:rsidRDefault="00A32A06" w:rsidP="00351DD9">
      <w:pPr>
        <w:pStyle w:val="Ttulo1"/>
        <w:numPr>
          <w:ilvl w:val="0"/>
          <w:numId w:val="44"/>
        </w:numPr>
        <w:ind w:left="360"/>
      </w:pPr>
      <w:bookmarkStart w:id="169" w:name="_Toc121559185"/>
      <w:bookmarkStart w:id="170" w:name="_Toc139626209"/>
      <w:bookmarkEnd w:id="169"/>
      <w:r w:rsidRPr="0044275E">
        <w:t>Propiedad de la Información.</w:t>
      </w:r>
      <w:bookmarkEnd w:id="170"/>
    </w:p>
    <w:p w14:paraId="3A18E187" w14:textId="138555C4" w:rsidR="00A32A06" w:rsidRPr="00BA04FB" w:rsidRDefault="00A32A06" w:rsidP="0073605C">
      <w:pPr>
        <w:rPr>
          <w:rFonts w:cstheme="minorHAnsi"/>
        </w:rPr>
      </w:pPr>
      <w:r w:rsidRPr="00BA04FB">
        <w:rPr>
          <w:rFonts w:cstheme="minorHAnsi"/>
        </w:rPr>
        <w:t>La Agencia Chilena de Eficiencia Energética será</w:t>
      </w:r>
      <w:r w:rsidR="00767BB8">
        <w:rPr>
          <w:rFonts w:cstheme="minorHAnsi"/>
        </w:rPr>
        <w:t xml:space="preserve"> la</w:t>
      </w:r>
      <w:r w:rsidRPr="00BA04FB">
        <w:rPr>
          <w:rFonts w:cstheme="minorHAnsi"/>
        </w:rPr>
        <w:t xml:space="preserve"> </w:t>
      </w:r>
      <w:r w:rsidR="00767BB8" w:rsidRPr="00BA04FB">
        <w:rPr>
          <w:rFonts w:cstheme="minorHAnsi"/>
        </w:rPr>
        <w:t>dueñ</w:t>
      </w:r>
      <w:r w:rsidR="00767BB8">
        <w:rPr>
          <w:rFonts w:cstheme="minorHAnsi"/>
        </w:rPr>
        <w:t>a</w:t>
      </w:r>
      <w:r w:rsidR="00767BB8" w:rsidRPr="00BA04FB">
        <w:rPr>
          <w:rFonts w:cstheme="minorHAnsi"/>
        </w:rPr>
        <w:t xml:space="preserve"> exclusiv</w:t>
      </w:r>
      <w:r w:rsidR="00767BB8">
        <w:rPr>
          <w:rFonts w:cstheme="minorHAnsi"/>
        </w:rPr>
        <w:t>a</w:t>
      </w:r>
      <w:r w:rsidR="00767BB8" w:rsidRPr="00BA04FB">
        <w:rPr>
          <w:rFonts w:cstheme="minorHAnsi"/>
        </w:rPr>
        <w:t xml:space="preserve"> </w:t>
      </w:r>
      <w:r w:rsidRPr="00BA04FB">
        <w:rPr>
          <w:rFonts w:cstheme="minorHAnsi"/>
        </w:rPr>
        <w:t xml:space="preserve">de los derechos intelectuales y patrimoniales sobre toda documentación o información de cualquier índole, incluida información técnica, bases de datos, sistemas de computación y software, transcripciones, pautas, documentación preparatoria y cualesquiera otros datos que se entreguen al </w:t>
      </w:r>
      <w:r w:rsidR="009D6014">
        <w:rPr>
          <w:rFonts w:cstheme="minorHAnsi"/>
        </w:rPr>
        <w:t>proveedor</w:t>
      </w:r>
      <w:r w:rsidRPr="00BA04FB">
        <w:rPr>
          <w:rFonts w:cstheme="minorHAnsi"/>
        </w:rPr>
        <w:t xml:space="preserve"> para la ejecución de los</w:t>
      </w:r>
      <w:r w:rsidR="00767BB8">
        <w:rPr>
          <w:rFonts w:cstheme="minorHAnsi"/>
        </w:rPr>
        <w:t xml:space="preserve"> servicios</w:t>
      </w:r>
      <w:r w:rsidRPr="00BA04FB">
        <w:rPr>
          <w:rFonts w:cstheme="minorHAnsi"/>
        </w:rPr>
        <w:t xml:space="preserve"> por cualquier medio, sea oral o escrito, verbal, visual o mediante demostraciones, incluyéndose documentos impresos y/o formatos de archivos electrónicos, y en general toda información entregada en cualquier soporte, sea magnético, electrónico, físico u otros tecnológicos que existan o llegasen a existir durante la ejecución de los servicios.</w:t>
      </w:r>
    </w:p>
    <w:p w14:paraId="6790CD16" w14:textId="4D676210" w:rsidR="00A32A06" w:rsidRPr="00BA04FB" w:rsidRDefault="00A32A06" w:rsidP="0073605C">
      <w:pPr>
        <w:rPr>
          <w:rFonts w:cstheme="minorHAnsi"/>
        </w:rPr>
      </w:pPr>
      <w:r w:rsidRPr="00BA04FB">
        <w:rPr>
          <w:rFonts w:cstheme="minorHAnsi"/>
        </w:rPr>
        <w:t xml:space="preserve">El </w:t>
      </w:r>
      <w:r w:rsidR="009D6014">
        <w:rPr>
          <w:rFonts w:cstheme="minorHAnsi"/>
        </w:rPr>
        <w:t>proveedor</w:t>
      </w:r>
      <w:r w:rsidRPr="00BA04FB">
        <w:rPr>
          <w:rFonts w:cstheme="minorHAnsi"/>
        </w:rPr>
        <w:t xml:space="preserve"> por tanto renuncia expresamente a cualquier pretensión de derechos de propiedad intelectual y/o industrial que existiera sobre los productos obtenidos de dicha información, considerándose que la misma ha sido cedida a los contratantes.</w:t>
      </w:r>
    </w:p>
    <w:p w14:paraId="3918A50D" w14:textId="77777777" w:rsidR="00A32A06" w:rsidRPr="001D2230" w:rsidRDefault="00A32A06" w:rsidP="00351DD9">
      <w:pPr>
        <w:pStyle w:val="Ttulo1"/>
        <w:numPr>
          <w:ilvl w:val="0"/>
          <w:numId w:val="44"/>
        </w:numPr>
        <w:ind w:left="360"/>
      </w:pPr>
      <w:bookmarkStart w:id="171" w:name="_Toc139626210"/>
      <w:r w:rsidRPr="001D2230">
        <w:t>Conocimiento y Aceptación de los Presentes TDR.</w:t>
      </w:r>
      <w:bookmarkEnd w:id="171"/>
    </w:p>
    <w:p w14:paraId="0180B852" w14:textId="084D317E" w:rsidR="00A32A06" w:rsidRPr="001D2230" w:rsidRDefault="00A32A06" w:rsidP="0073605C">
      <w:pPr>
        <w:rPr>
          <w:rFonts w:cstheme="minorHAnsi"/>
        </w:rPr>
      </w:pPr>
      <w:r w:rsidRPr="001D2230">
        <w:rPr>
          <w:rFonts w:cstheme="minorHAnsi"/>
        </w:rPr>
        <w:t xml:space="preserve">Por el sólo hecho de presentar una </w:t>
      </w:r>
      <w:r w:rsidR="00767BB8">
        <w:rPr>
          <w:rFonts w:cstheme="minorHAnsi"/>
        </w:rPr>
        <w:t>o</w:t>
      </w:r>
      <w:r w:rsidRPr="001D2230">
        <w:rPr>
          <w:rFonts w:cstheme="minorHAnsi"/>
        </w:rPr>
        <w:t xml:space="preserve">ferta, se entenderá que el </w:t>
      </w:r>
      <w:r w:rsidR="00767BB8">
        <w:rPr>
          <w:rFonts w:cstheme="minorHAnsi"/>
        </w:rPr>
        <w:t>o</w:t>
      </w:r>
      <w:r w:rsidRPr="001D2230">
        <w:rPr>
          <w:rFonts w:cstheme="minorHAnsi"/>
        </w:rPr>
        <w:t xml:space="preserve">ferente declara en forma expresa conocer y aceptar íntegramente los presentes términos de referencia, sus anexos y modificaciones, por lo cual renuncia a cualquier acción o reclamación posterior </w:t>
      </w:r>
      <w:r w:rsidR="000D11C9" w:rsidRPr="001D2230">
        <w:rPr>
          <w:rFonts w:cstheme="minorHAnsi"/>
        </w:rPr>
        <w:t>debido a</w:t>
      </w:r>
      <w:r w:rsidRPr="001D2230">
        <w:rPr>
          <w:rFonts w:cstheme="minorHAnsi"/>
        </w:rPr>
        <w:t xml:space="preserve"> errores de interpretación o desconocimiento de estos. </w:t>
      </w:r>
    </w:p>
    <w:p w14:paraId="20012642" w14:textId="4EB140AA" w:rsidR="00823697" w:rsidRPr="00511BDF" w:rsidRDefault="003E77FD" w:rsidP="00351DD9">
      <w:pPr>
        <w:pStyle w:val="Ttulo1"/>
        <w:numPr>
          <w:ilvl w:val="0"/>
          <w:numId w:val="44"/>
        </w:numPr>
        <w:ind w:left="360"/>
      </w:pPr>
      <w:bookmarkStart w:id="172" w:name="_5eaaxxk7e9li" w:colFirst="0" w:colLast="0"/>
      <w:bookmarkStart w:id="173" w:name="_97x7v7oir693" w:colFirst="0" w:colLast="0"/>
      <w:bookmarkStart w:id="174" w:name="_Toc139626211"/>
      <w:bookmarkEnd w:id="172"/>
      <w:bookmarkEnd w:id="173"/>
      <w:r w:rsidRPr="00511BDF">
        <w:t>Vigencia de la Oferta</w:t>
      </w:r>
      <w:bookmarkEnd w:id="174"/>
    </w:p>
    <w:p w14:paraId="672571AA" w14:textId="69938DAC" w:rsidR="00823697" w:rsidRDefault="003E77FD" w:rsidP="0073605C">
      <w:r w:rsidRPr="006C20F8">
        <w:t xml:space="preserve">Las ofertas tendrán una vigencia mínima de </w:t>
      </w:r>
      <w:r w:rsidR="00FC354B" w:rsidRPr="00AB5F93">
        <w:t xml:space="preserve">2 </w:t>
      </w:r>
      <w:r w:rsidRPr="00AB5F93">
        <w:t>meses</w:t>
      </w:r>
      <w:r w:rsidRPr="006C20F8">
        <w:t xml:space="preserve">, </w:t>
      </w:r>
      <w:r w:rsidRPr="00511BDF">
        <w:t xml:space="preserve">a contar </w:t>
      </w:r>
      <w:r w:rsidR="002C532F">
        <w:t>de la fecha de cierre de la presentación de propuestas</w:t>
      </w:r>
      <w:r w:rsidRPr="00511BDF">
        <w:t>. El sólo hecho de l</w:t>
      </w:r>
      <w:r w:rsidRPr="006C20F8">
        <w:t>a presentación de una oferta significa la aceptación por parte del oferente de su vigencia.</w:t>
      </w:r>
    </w:p>
    <w:p w14:paraId="49DABC80" w14:textId="0205F9A9" w:rsidR="004210CA" w:rsidRDefault="004210CA" w:rsidP="00351DD9">
      <w:pPr>
        <w:pStyle w:val="Ttulo1"/>
        <w:numPr>
          <w:ilvl w:val="0"/>
          <w:numId w:val="44"/>
        </w:numPr>
        <w:ind w:left="360"/>
      </w:pPr>
      <w:bookmarkStart w:id="175" w:name="_Toc139626212"/>
      <w:r>
        <w:t>Reserva de derechos</w:t>
      </w:r>
      <w:bookmarkEnd w:id="175"/>
    </w:p>
    <w:p w14:paraId="30CEF5F9" w14:textId="77777777" w:rsidR="00C959FF" w:rsidRDefault="00C959FF" w:rsidP="00C959FF">
      <w:pPr>
        <w:spacing w:before="0" w:after="160"/>
      </w:pPr>
      <w:r>
        <w:t>La Agencia se reserva el derecho de cerrar la presente convocatoria sin expresión de causa alguna. La Agencia se reserva el derecho a no adjudicar la presenta convocatoria sin expresión de causa alguna.</w:t>
      </w:r>
    </w:p>
    <w:p w14:paraId="0EBF0FBA" w14:textId="77777777" w:rsidR="00C959FF" w:rsidRDefault="00C959FF" w:rsidP="00C959FF">
      <w:pPr>
        <w:spacing w:before="0" w:after="160"/>
      </w:pPr>
      <w:r>
        <w:t>La Agencia se reserva el derecho de solicitar aclaraciones cuantas veces sea necesario a los postulantes sobre los antecedentes o documentos presentados en la etapa de postulación o cualquier otra etapa del proceso.</w:t>
      </w:r>
    </w:p>
    <w:p w14:paraId="52CB03DF" w14:textId="77777777" w:rsidR="00C959FF" w:rsidRDefault="00C959FF" w:rsidP="00C959FF">
      <w:pPr>
        <w:spacing w:before="0" w:after="160"/>
      </w:pPr>
      <w:r>
        <w:t>La Agencia se reserva el derecho a desestimar una postulación cuando en reiteradas oportunidades se le haya solicitado al postulante aclaraciones, presentar antecedentes y este no haya dado cumplimiento.</w:t>
      </w:r>
    </w:p>
    <w:p w14:paraId="51606FC8" w14:textId="77777777" w:rsidR="00C959FF" w:rsidRDefault="00C959FF" w:rsidP="00C959FF">
      <w:pPr>
        <w:spacing w:before="0" w:after="160"/>
      </w:pPr>
      <w:r>
        <w:t xml:space="preserve">La Agencia se reserva el derecho de modificar los presentes TDR en cualquier momento, hasta antes que se produzca el cierre de la convocatoria, ya sea por iniciativa propia o en atención a una aclaración o consulta. La Agencia evaluará las condiciones de aplicación de las modificaciones, considerando la naturaleza de </w:t>
      </w:r>
      <w:proofErr w:type="gramStart"/>
      <w:r>
        <w:t>las mismas</w:t>
      </w:r>
      <w:proofErr w:type="gramEnd"/>
      <w:r>
        <w:t xml:space="preserve">, para ajustar los plazos de presentación de las postulaciones si la situación lo amerita. </w:t>
      </w:r>
    </w:p>
    <w:p w14:paraId="5D4F0670" w14:textId="77777777" w:rsidR="00351DD9" w:rsidRDefault="00351DD9" w:rsidP="00351DD9"/>
    <w:p w14:paraId="7BAD2977" w14:textId="25F2590D" w:rsidR="00C959FF" w:rsidRPr="00452AA0" w:rsidRDefault="00C959FF" w:rsidP="00351DD9">
      <w:r>
        <w:t>Las medidas antes señadas no originan responsabilidad para la Agencia frente a los posibles oferentes.</w:t>
      </w:r>
    </w:p>
    <w:p w14:paraId="55CF1C69" w14:textId="2666914F" w:rsidR="00AB5F93" w:rsidRDefault="00351DD9" w:rsidP="00F56D4B">
      <w:bookmarkStart w:id="176" w:name="_Toc119663869"/>
      <w:bookmarkStart w:id="177" w:name="_Toc119663963"/>
      <w:bookmarkStart w:id="178" w:name="_e9ogpf7tf4sw" w:colFirst="0" w:colLast="0"/>
      <w:bookmarkStart w:id="179" w:name="_oqps5rsywwab" w:colFirst="0" w:colLast="0"/>
      <w:bookmarkStart w:id="180" w:name="_erctxjubrgxm" w:colFirst="0" w:colLast="0"/>
      <w:bookmarkEnd w:id="176"/>
      <w:bookmarkEnd w:id="177"/>
      <w:bookmarkEnd w:id="178"/>
      <w:bookmarkEnd w:id="179"/>
      <w:bookmarkEnd w:id="180"/>
      <w:r>
        <w:rPr>
          <w:noProof/>
        </w:rPr>
        <w:drawing>
          <wp:anchor distT="0" distB="0" distL="114300" distR="114300" simplePos="0" relativeHeight="251659264" behindDoc="1" locked="0" layoutInCell="1" allowOverlap="1" wp14:anchorId="3EFF19D6" wp14:editId="4EFEA535">
            <wp:simplePos x="0" y="0"/>
            <wp:positionH relativeFrom="column">
              <wp:posOffset>1952625</wp:posOffset>
            </wp:positionH>
            <wp:positionV relativeFrom="paragraph">
              <wp:posOffset>163195</wp:posOffset>
            </wp:positionV>
            <wp:extent cx="1714500" cy="1028700"/>
            <wp:effectExtent l="0" t="0" r="0" b="0"/>
            <wp:wrapNone/>
            <wp:docPr id="1504828932" name="Imagen 1"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28932" name="Imagen 1" descr="Imagen que contiene tabl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028700"/>
                    </a:xfrm>
                    <a:prstGeom prst="rect">
                      <a:avLst/>
                    </a:prstGeom>
                    <a:noFill/>
                    <a:ln>
                      <a:noFill/>
                    </a:ln>
                  </pic:spPr>
                </pic:pic>
              </a:graphicData>
            </a:graphic>
          </wp:anchor>
        </w:drawing>
      </w:r>
    </w:p>
    <w:p w14:paraId="5ECAA8E8" w14:textId="6D81C4C4" w:rsidR="00AB5F93" w:rsidRDefault="00AB5F93" w:rsidP="00F56D4B"/>
    <w:p w14:paraId="716D741E" w14:textId="0DC44C3B" w:rsidR="00AB5F93" w:rsidRDefault="00AB5F93" w:rsidP="00AB5F93">
      <w:pPr>
        <w:pStyle w:val="Sinespaciado"/>
        <w:jc w:val="center"/>
      </w:pPr>
      <w:r>
        <w:t>__________________</w:t>
      </w:r>
    </w:p>
    <w:p w14:paraId="3EAD2962" w14:textId="672C9354" w:rsidR="00AB5F93" w:rsidRPr="00AB5F93" w:rsidRDefault="00AB5F93" w:rsidP="00AB5F93">
      <w:pPr>
        <w:pStyle w:val="Sinespaciado"/>
        <w:jc w:val="center"/>
        <w:rPr>
          <w:b/>
          <w:bCs/>
        </w:rPr>
      </w:pPr>
      <w:r w:rsidRPr="00AB5F93">
        <w:rPr>
          <w:b/>
          <w:bCs/>
        </w:rPr>
        <w:t>Carla Asenjo</w:t>
      </w:r>
    </w:p>
    <w:p w14:paraId="56FEE0EE" w14:textId="49BC5E67" w:rsidR="00AB5F93" w:rsidRDefault="00AB5F93" w:rsidP="00AB5F93">
      <w:pPr>
        <w:pStyle w:val="Sinespaciado"/>
        <w:jc w:val="center"/>
      </w:pPr>
      <w:r>
        <w:t>Jefa Área Eficiencia Energética Residencial</w:t>
      </w:r>
    </w:p>
    <w:p w14:paraId="5C442C57" w14:textId="5D94B9AB" w:rsidR="00256FDB" w:rsidRPr="006C20F8" w:rsidRDefault="00256FDB" w:rsidP="00AB5F93">
      <w:pPr>
        <w:pStyle w:val="Sinespaciado"/>
        <w:jc w:val="center"/>
      </w:pPr>
      <w:r>
        <w:t>Agencia de Sostenibilidad Energética</w:t>
      </w:r>
    </w:p>
    <w:p w14:paraId="529668A2" w14:textId="3B9692CB" w:rsidR="002A7E2E" w:rsidRDefault="002A7E2E" w:rsidP="00F56D4B">
      <w:bookmarkStart w:id="181" w:name="_ee836ck4ifnz" w:colFirst="0" w:colLast="0"/>
      <w:bookmarkStart w:id="182" w:name="_svjsaeypk2gp" w:colFirst="0" w:colLast="0"/>
      <w:bookmarkStart w:id="183" w:name="_lkcqyddn3guq" w:colFirst="0" w:colLast="0"/>
      <w:bookmarkEnd w:id="181"/>
      <w:bookmarkEnd w:id="182"/>
      <w:bookmarkEnd w:id="183"/>
    </w:p>
    <w:p w14:paraId="15CFB212" w14:textId="77777777" w:rsidR="00131711" w:rsidRDefault="002A7E2E" w:rsidP="00AD5CB6">
      <w:pPr>
        <w:spacing w:before="0" w:after="0" w:line="240" w:lineRule="auto"/>
        <w:jc w:val="center"/>
      </w:pPr>
      <w:r>
        <w:br w:type="page"/>
      </w:r>
    </w:p>
    <w:p w14:paraId="4C6E76B8" w14:textId="2AD208A9" w:rsidR="003611A4" w:rsidRDefault="00A22208" w:rsidP="00351DD9">
      <w:pPr>
        <w:pStyle w:val="Ttulo1"/>
        <w:numPr>
          <w:ilvl w:val="0"/>
          <w:numId w:val="44"/>
        </w:numPr>
        <w:ind w:left="360"/>
      </w:pPr>
      <w:bookmarkStart w:id="184" w:name="_Toc139626213"/>
      <w:r>
        <w:t>ANEXOS</w:t>
      </w:r>
      <w:bookmarkEnd w:id="184"/>
    </w:p>
    <w:p w14:paraId="46547CD5" w14:textId="4FDDEE5C" w:rsidR="003523F2" w:rsidRDefault="003523F2" w:rsidP="00E40B06">
      <w:pPr>
        <w:pStyle w:val="Ttulo2"/>
        <w:numPr>
          <w:ilvl w:val="1"/>
          <w:numId w:val="43"/>
        </w:numPr>
      </w:pPr>
      <w:bookmarkStart w:id="185" w:name="_Toc139626214"/>
      <w:r w:rsidRPr="001938D9">
        <w:t xml:space="preserve">ANEXO </w:t>
      </w:r>
      <w:r w:rsidR="000C71F2">
        <w:t>N°</w:t>
      </w:r>
      <w:r w:rsidRPr="001938D9">
        <w:t>1</w:t>
      </w:r>
      <w:r w:rsidR="00A22208">
        <w:t xml:space="preserve"> </w:t>
      </w:r>
      <w:r w:rsidR="00A22208" w:rsidRPr="001938D9">
        <w:t>– PERSONA JURÍDICA</w:t>
      </w:r>
      <w:bookmarkEnd w:id="185"/>
    </w:p>
    <w:p w14:paraId="6E90ACF0" w14:textId="77777777" w:rsidR="00A22208" w:rsidRPr="001938D9" w:rsidRDefault="00A22208" w:rsidP="00AD5CB6">
      <w:pPr>
        <w:spacing w:before="0" w:after="0" w:line="240" w:lineRule="auto"/>
        <w:jc w:val="center"/>
        <w:rPr>
          <w:rFonts w:cstheme="minorHAnsi"/>
          <w:b/>
          <w:bCs/>
          <w:sz w:val="20"/>
          <w:szCs w:val="20"/>
          <w:u w:val="single"/>
        </w:rPr>
      </w:pPr>
    </w:p>
    <w:p w14:paraId="3245D484" w14:textId="03C041B6" w:rsidR="003523F2" w:rsidRPr="00C959FF" w:rsidRDefault="003523F2" w:rsidP="00AD5CB6">
      <w:pPr>
        <w:spacing w:before="0" w:after="0" w:line="240" w:lineRule="auto"/>
        <w:jc w:val="center"/>
        <w:rPr>
          <w:rFonts w:eastAsia="Verdana" w:cstheme="minorHAnsi"/>
          <w:b/>
          <w:smallCaps/>
          <w:szCs w:val="20"/>
        </w:rPr>
      </w:pPr>
      <w:r w:rsidRPr="00C959FF">
        <w:rPr>
          <w:rFonts w:eastAsia="Verdana" w:cstheme="minorHAnsi"/>
          <w:b/>
          <w:smallCaps/>
          <w:szCs w:val="20"/>
        </w:rPr>
        <w:t xml:space="preserve">ANTECEDENTES DEL </w:t>
      </w:r>
      <w:r w:rsidR="004D07D8" w:rsidRPr="00C959FF">
        <w:rPr>
          <w:rFonts w:eastAsia="Verdana" w:cstheme="minorHAnsi"/>
          <w:b/>
          <w:smallCaps/>
          <w:szCs w:val="20"/>
        </w:rPr>
        <w:t>OFERENTE</w:t>
      </w:r>
      <w:r w:rsidRPr="00C959FF">
        <w:rPr>
          <w:rFonts w:eastAsia="Verdana" w:cstheme="minorHAnsi"/>
          <w:b/>
          <w:smallCaps/>
          <w:szCs w:val="20"/>
        </w:rPr>
        <w:t xml:space="preserve"> PERSONA JURÍDICA</w:t>
      </w:r>
    </w:p>
    <w:p w14:paraId="01A5843D" w14:textId="61F36281" w:rsidR="00131711" w:rsidRDefault="00131711" w:rsidP="00AD5CB6">
      <w:pPr>
        <w:spacing w:before="0" w:after="0" w:line="240" w:lineRule="auto"/>
        <w:jc w:val="center"/>
        <w:rPr>
          <w:rFonts w:eastAsia="Verdana" w:cstheme="minorHAnsi"/>
          <w:b/>
          <w:smallCaps/>
          <w:sz w:val="20"/>
          <w:szCs w:val="20"/>
        </w:rPr>
      </w:pPr>
    </w:p>
    <w:p w14:paraId="5116E2DB" w14:textId="77777777" w:rsidR="00131711" w:rsidRPr="0022201C" w:rsidRDefault="00131711" w:rsidP="00AD5CB6">
      <w:pPr>
        <w:spacing w:before="0" w:after="0" w:line="240" w:lineRule="auto"/>
        <w:jc w:val="center"/>
        <w:rPr>
          <w:rFonts w:eastAsia="Verdana" w:cstheme="minorHAnsi"/>
          <w:b/>
          <w:smallCaps/>
          <w:sz w:val="20"/>
          <w:szCs w:val="20"/>
        </w:rPr>
      </w:pPr>
    </w:p>
    <w:tbl>
      <w:tblPr>
        <w:tblStyle w:val="19"/>
        <w:tblW w:w="9384" w:type="dxa"/>
        <w:tblInd w:w="0" w:type="dxa"/>
        <w:tblLayout w:type="fixed"/>
        <w:tblLook w:val="0400" w:firstRow="0" w:lastRow="0" w:firstColumn="0" w:lastColumn="0" w:noHBand="0" w:noVBand="1"/>
      </w:tblPr>
      <w:tblGrid>
        <w:gridCol w:w="3067"/>
        <w:gridCol w:w="2119"/>
        <w:gridCol w:w="1038"/>
        <w:gridCol w:w="1040"/>
        <w:gridCol w:w="2120"/>
      </w:tblGrid>
      <w:tr w:rsidR="003523F2" w:rsidRPr="0022201C" w14:paraId="7EFE5D07" w14:textId="77777777" w:rsidTr="000E0644">
        <w:trPr>
          <w:trHeight w:val="406"/>
        </w:trPr>
        <w:tc>
          <w:tcPr>
            <w:tcW w:w="9384" w:type="dxa"/>
            <w:gridSpan w:val="5"/>
            <w:tcBorders>
              <w:top w:val="single" w:sz="8" w:space="0" w:color="000000"/>
              <w:left w:val="single" w:sz="8" w:space="0" w:color="000000"/>
              <w:bottom w:val="single" w:sz="8" w:space="0" w:color="000000"/>
              <w:right w:val="single" w:sz="8" w:space="0" w:color="000000"/>
            </w:tcBorders>
            <w:shd w:val="clear" w:color="auto" w:fill="BFBFBF"/>
          </w:tcPr>
          <w:p w14:paraId="3BF69D53" w14:textId="77777777" w:rsidR="003523F2" w:rsidRPr="00080418" w:rsidRDefault="003523F2" w:rsidP="00AD5CB6">
            <w:pPr>
              <w:spacing w:before="0" w:after="0"/>
              <w:rPr>
                <w:rFonts w:eastAsia="Verdana" w:cstheme="minorHAnsi"/>
                <w:b/>
                <w:color w:val="000000"/>
                <w:sz w:val="20"/>
                <w:szCs w:val="20"/>
              </w:rPr>
            </w:pPr>
            <w:r w:rsidRPr="00080418">
              <w:rPr>
                <w:rFonts w:eastAsia="Verdana" w:cstheme="minorHAnsi"/>
                <w:color w:val="000000"/>
                <w:sz w:val="20"/>
                <w:szCs w:val="20"/>
              </w:rPr>
              <w:t>Empresa</w:t>
            </w:r>
          </w:p>
        </w:tc>
      </w:tr>
      <w:tr w:rsidR="003523F2" w:rsidRPr="0022201C" w14:paraId="0B4745CF" w14:textId="77777777" w:rsidTr="000E0644">
        <w:trPr>
          <w:trHeight w:val="254"/>
        </w:trPr>
        <w:tc>
          <w:tcPr>
            <w:tcW w:w="3067" w:type="dxa"/>
            <w:tcBorders>
              <w:top w:val="nil"/>
              <w:left w:val="single" w:sz="8" w:space="0" w:color="000000"/>
              <w:bottom w:val="single" w:sz="8" w:space="0" w:color="000000"/>
              <w:right w:val="single" w:sz="8" w:space="0" w:color="000000"/>
            </w:tcBorders>
            <w:shd w:val="clear" w:color="auto" w:fill="auto"/>
          </w:tcPr>
          <w:p w14:paraId="7F43DA9D"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 xml:space="preserve">Razón Social </w:t>
            </w:r>
          </w:p>
        </w:tc>
        <w:tc>
          <w:tcPr>
            <w:tcW w:w="6317" w:type="dxa"/>
            <w:gridSpan w:val="4"/>
            <w:tcBorders>
              <w:top w:val="nil"/>
              <w:left w:val="nil"/>
              <w:bottom w:val="single" w:sz="8" w:space="0" w:color="000000"/>
              <w:right w:val="single" w:sz="8" w:space="0" w:color="000000"/>
            </w:tcBorders>
            <w:shd w:val="clear" w:color="auto" w:fill="auto"/>
          </w:tcPr>
          <w:p w14:paraId="6926A9A6"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 </w:t>
            </w:r>
          </w:p>
        </w:tc>
      </w:tr>
      <w:tr w:rsidR="003523F2" w:rsidRPr="0022201C" w14:paraId="2C3667F4" w14:textId="77777777" w:rsidTr="000E0644">
        <w:trPr>
          <w:trHeight w:val="254"/>
        </w:trPr>
        <w:tc>
          <w:tcPr>
            <w:tcW w:w="3067" w:type="dxa"/>
            <w:tcBorders>
              <w:top w:val="nil"/>
              <w:left w:val="single" w:sz="8" w:space="0" w:color="000000"/>
              <w:bottom w:val="single" w:sz="8" w:space="0" w:color="000000"/>
              <w:right w:val="single" w:sz="8" w:space="0" w:color="000000"/>
            </w:tcBorders>
            <w:shd w:val="clear" w:color="auto" w:fill="auto"/>
          </w:tcPr>
          <w:p w14:paraId="484DDD62"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RUT</w:t>
            </w:r>
          </w:p>
        </w:tc>
        <w:tc>
          <w:tcPr>
            <w:tcW w:w="6317" w:type="dxa"/>
            <w:gridSpan w:val="4"/>
            <w:tcBorders>
              <w:top w:val="nil"/>
              <w:left w:val="nil"/>
              <w:bottom w:val="single" w:sz="8" w:space="0" w:color="000000"/>
              <w:right w:val="single" w:sz="8" w:space="0" w:color="000000"/>
            </w:tcBorders>
            <w:shd w:val="clear" w:color="auto" w:fill="auto"/>
          </w:tcPr>
          <w:p w14:paraId="6E32C181"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 </w:t>
            </w:r>
          </w:p>
        </w:tc>
      </w:tr>
      <w:tr w:rsidR="003523F2" w:rsidRPr="0022201C" w14:paraId="4F1F728F" w14:textId="77777777" w:rsidTr="000E0644">
        <w:trPr>
          <w:trHeight w:val="254"/>
        </w:trPr>
        <w:tc>
          <w:tcPr>
            <w:tcW w:w="3067" w:type="dxa"/>
            <w:tcBorders>
              <w:top w:val="nil"/>
              <w:left w:val="single" w:sz="8" w:space="0" w:color="000000"/>
              <w:bottom w:val="single" w:sz="8" w:space="0" w:color="000000"/>
              <w:right w:val="single" w:sz="8" w:space="0" w:color="000000"/>
            </w:tcBorders>
            <w:shd w:val="clear" w:color="auto" w:fill="auto"/>
          </w:tcPr>
          <w:p w14:paraId="3E3EB94F"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Nombre de fantasía/Siglas</w:t>
            </w:r>
          </w:p>
        </w:tc>
        <w:tc>
          <w:tcPr>
            <w:tcW w:w="6317" w:type="dxa"/>
            <w:gridSpan w:val="4"/>
            <w:tcBorders>
              <w:top w:val="nil"/>
              <w:left w:val="nil"/>
              <w:bottom w:val="single" w:sz="8" w:space="0" w:color="000000"/>
              <w:right w:val="single" w:sz="8" w:space="0" w:color="000000"/>
            </w:tcBorders>
            <w:shd w:val="clear" w:color="auto" w:fill="auto"/>
          </w:tcPr>
          <w:p w14:paraId="0757D1FC"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 </w:t>
            </w:r>
          </w:p>
        </w:tc>
      </w:tr>
      <w:tr w:rsidR="003523F2" w:rsidRPr="0022201C" w14:paraId="20B5A70E" w14:textId="77777777" w:rsidTr="000E0644">
        <w:trPr>
          <w:trHeight w:val="254"/>
        </w:trPr>
        <w:tc>
          <w:tcPr>
            <w:tcW w:w="3067" w:type="dxa"/>
            <w:tcBorders>
              <w:top w:val="nil"/>
              <w:left w:val="single" w:sz="8" w:space="0" w:color="000000"/>
              <w:bottom w:val="single" w:sz="8" w:space="0" w:color="000000"/>
              <w:right w:val="single" w:sz="8" w:space="0" w:color="000000"/>
            </w:tcBorders>
            <w:shd w:val="clear" w:color="auto" w:fill="auto"/>
          </w:tcPr>
          <w:p w14:paraId="047AB2C4"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Dirección Comercial</w:t>
            </w:r>
          </w:p>
        </w:tc>
        <w:tc>
          <w:tcPr>
            <w:tcW w:w="6317" w:type="dxa"/>
            <w:gridSpan w:val="4"/>
            <w:tcBorders>
              <w:top w:val="nil"/>
              <w:left w:val="nil"/>
              <w:bottom w:val="single" w:sz="8" w:space="0" w:color="000000"/>
              <w:right w:val="single" w:sz="8" w:space="0" w:color="000000"/>
            </w:tcBorders>
            <w:shd w:val="clear" w:color="auto" w:fill="auto"/>
          </w:tcPr>
          <w:p w14:paraId="7228C25F"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 </w:t>
            </w:r>
          </w:p>
        </w:tc>
      </w:tr>
      <w:tr w:rsidR="003523F2" w:rsidRPr="0022201C" w14:paraId="0D786380" w14:textId="77777777" w:rsidTr="000E0644">
        <w:trPr>
          <w:trHeight w:val="254"/>
        </w:trPr>
        <w:tc>
          <w:tcPr>
            <w:tcW w:w="3067" w:type="dxa"/>
            <w:tcBorders>
              <w:top w:val="nil"/>
              <w:left w:val="single" w:sz="8" w:space="0" w:color="000000"/>
              <w:bottom w:val="single" w:sz="8" w:space="0" w:color="000000"/>
              <w:right w:val="single" w:sz="8" w:space="0" w:color="000000"/>
            </w:tcBorders>
            <w:shd w:val="clear" w:color="auto" w:fill="auto"/>
          </w:tcPr>
          <w:p w14:paraId="73D69754"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Ciudad / Región / País</w:t>
            </w:r>
          </w:p>
        </w:tc>
        <w:tc>
          <w:tcPr>
            <w:tcW w:w="2119" w:type="dxa"/>
            <w:tcBorders>
              <w:top w:val="nil"/>
              <w:left w:val="nil"/>
              <w:bottom w:val="single" w:sz="8" w:space="0" w:color="000000"/>
              <w:right w:val="single" w:sz="8" w:space="0" w:color="000000"/>
            </w:tcBorders>
            <w:shd w:val="clear" w:color="auto" w:fill="auto"/>
          </w:tcPr>
          <w:p w14:paraId="0A786A27"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 </w:t>
            </w:r>
          </w:p>
        </w:tc>
        <w:tc>
          <w:tcPr>
            <w:tcW w:w="2078" w:type="dxa"/>
            <w:gridSpan w:val="2"/>
            <w:tcBorders>
              <w:top w:val="nil"/>
              <w:left w:val="nil"/>
              <w:bottom w:val="single" w:sz="8" w:space="0" w:color="000000"/>
              <w:right w:val="single" w:sz="8" w:space="0" w:color="000000"/>
            </w:tcBorders>
            <w:shd w:val="clear" w:color="auto" w:fill="auto"/>
          </w:tcPr>
          <w:p w14:paraId="488D1EBA" w14:textId="77777777" w:rsidR="003523F2" w:rsidRPr="00080418" w:rsidRDefault="003523F2" w:rsidP="00AD5CB6">
            <w:pPr>
              <w:spacing w:before="0" w:after="0"/>
              <w:rPr>
                <w:rFonts w:eastAsia="Verdana" w:cstheme="minorHAnsi"/>
                <w:color w:val="000000"/>
                <w:sz w:val="20"/>
                <w:szCs w:val="20"/>
              </w:rPr>
            </w:pPr>
          </w:p>
        </w:tc>
        <w:tc>
          <w:tcPr>
            <w:tcW w:w="2120" w:type="dxa"/>
            <w:tcBorders>
              <w:top w:val="nil"/>
              <w:left w:val="nil"/>
              <w:bottom w:val="single" w:sz="8" w:space="0" w:color="000000"/>
              <w:right w:val="single" w:sz="8" w:space="0" w:color="000000"/>
            </w:tcBorders>
            <w:shd w:val="clear" w:color="auto" w:fill="auto"/>
          </w:tcPr>
          <w:p w14:paraId="68E0A720" w14:textId="77777777" w:rsidR="003523F2" w:rsidRPr="00080418" w:rsidRDefault="003523F2" w:rsidP="00AD5CB6">
            <w:pPr>
              <w:spacing w:before="0" w:after="0"/>
              <w:rPr>
                <w:rFonts w:eastAsia="Verdana" w:cstheme="minorHAnsi"/>
                <w:color w:val="000000"/>
                <w:sz w:val="20"/>
                <w:szCs w:val="20"/>
              </w:rPr>
            </w:pPr>
          </w:p>
        </w:tc>
      </w:tr>
      <w:tr w:rsidR="003523F2" w:rsidRPr="0022201C" w14:paraId="4430596D" w14:textId="77777777" w:rsidTr="000E0644">
        <w:trPr>
          <w:trHeight w:val="254"/>
        </w:trPr>
        <w:tc>
          <w:tcPr>
            <w:tcW w:w="3067" w:type="dxa"/>
            <w:tcBorders>
              <w:top w:val="nil"/>
              <w:left w:val="single" w:sz="8" w:space="0" w:color="000000"/>
              <w:bottom w:val="single" w:sz="8" w:space="0" w:color="000000"/>
              <w:right w:val="single" w:sz="8" w:space="0" w:color="000000"/>
            </w:tcBorders>
            <w:shd w:val="clear" w:color="auto" w:fill="auto"/>
          </w:tcPr>
          <w:p w14:paraId="5E8DD60D"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Página Web</w:t>
            </w:r>
          </w:p>
        </w:tc>
        <w:tc>
          <w:tcPr>
            <w:tcW w:w="6317" w:type="dxa"/>
            <w:gridSpan w:val="4"/>
            <w:tcBorders>
              <w:top w:val="nil"/>
              <w:left w:val="nil"/>
              <w:bottom w:val="single" w:sz="8" w:space="0" w:color="000000"/>
              <w:right w:val="single" w:sz="8" w:space="0" w:color="000000"/>
            </w:tcBorders>
            <w:shd w:val="clear" w:color="auto" w:fill="auto"/>
          </w:tcPr>
          <w:p w14:paraId="0259A58A"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 </w:t>
            </w:r>
          </w:p>
        </w:tc>
      </w:tr>
      <w:tr w:rsidR="003523F2" w:rsidRPr="0022201C" w14:paraId="6E2E5069" w14:textId="77777777" w:rsidTr="000E0644">
        <w:trPr>
          <w:trHeight w:val="273"/>
        </w:trPr>
        <w:tc>
          <w:tcPr>
            <w:tcW w:w="9384" w:type="dxa"/>
            <w:gridSpan w:val="5"/>
            <w:tcBorders>
              <w:top w:val="single" w:sz="8" w:space="0" w:color="000000"/>
              <w:left w:val="single" w:sz="8" w:space="0" w:color="000000"/>
              <w:bottom w:val="nil"/>
              <w:right w:val="single" w:sz="8" w:space="0" w:color="000000"/>
            </w:tcBorders>
            <w:shd w:val="clear" w:color="auto" w:fill="BFBFBF"/>
          </w:tcPr>
          <w:p w14:paraId="0DE39095"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Representante Legal</w:t>
            </w:r>
          </w:p>
        </w:tc>
      </w:tr>
      <w:tr w:rsidR="003523F2" w:rsidRPr="0022201C" w14:paraId="6DAEB5E7" w14:textId="77777777" w:rsidTr="000E0644">
        <w:trPr>
          <w:trHeight w:val="254"/>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01CFB366"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 xml:space="preserve">Nombre Completo </w:t>
            </w:r>
          </w:p>
        </w:tc>
        <w:tc>
          <w:tcPr>
            <w:tcW w:w="6317" w:type="dxa"/>
            <w:gridSpan w:val="4"/>
            <w:tcBorders>
              <w:top w:val="single" w:sz="8" w:space="0" w:color="000000"/>
              <w:left w:val="nil"/>
              <w:bottom w:val="single" w:sz="8" w:space="0" w:color="000000"/>
              <w:right w:val="single" w:sz="8" w:space="0" w:color="000000"/>
            </w:tcBorders>
            <w:shd w:val="clear" w:color="auto" w:fill="auto"/>
          </w:tcPr>
          <w:p w14:paraId="18220F39"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 </w:t>
            </w:r>
          </w:p>
        </w:tc>
      </w:tr>
      <w:tr w:rsidR="003523F2" w:rsidRPr="0022201C" w14:paraId="30B60D91" w14:textId="77777777" w:rsidTr="000E0644">
        <w:trPr>
          <w:trHeight w:val="254"/>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6285589A"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RUN / Cargo</w:t>
            </w:r>
          </w:p>
        </w:tc>
        <w:tc>
          <w:tcPr>
            <w:tcW w:w="3157" w:type="dxa"/>
            <w:gridSpan w:val="2"/>
            <w:tcBorders>
              <w:top w:val="nil"/>
              <w:left w:val="nil"/>
              <w:bottom w:val="single" w:sz="8" w:space="0" w:color="000000"/>
              <w:right w:val="single" w:sz="8" w:space="0" w:color="000000"/>
            </w:tcBorders>
            <w:shd w:val="clear" w:color="auto" w:fill="auto"/>
          </w:tcPr>
          <w:p w14:paraId="30A4E530"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 </w:t>
            </w:r>
          </w:p>
        </w:tc>
        <w:tc>
          <w:tcPr>
            <w:tcW w:w="3160" w:type="dxa"/>
            <w:gridSpan w:val="2"/>
            <w:tcBorders>
              <w:top w:val="nil"/>
              <w:left w:val="nil"/>
              <w:bottom w:val="single" w:sz="8" w:space="0" w:color="000000"/>
              <w:right w:val="single" w:sz="8" w:space="0" w:color="000000"/>
            </w:tcBorders>
            <w:shd w:val="clear" w:color="auto" w:fill="auto"/>
          </w:tcPr>
          <w:p w14:paraId="40F922BA" w14:textId="77777777" w:rsidR="003523F2" w:rsidRPr="00080418" w:rsidRDefault="003523F2" w:rsidP="00AD5CB6">
            <w:pPr>
              <w:spacing w:before="0" w:after="0"/>
              <w:rPr>
                <w:rFonts w:eastAsia="Verdana" w:cstheme="minorHAnsi"/>
                <w:color w:val="000000"/>
                <w:sz w:val="20"/>
                <w:szCs w:val="20"/>
              </w:rPr>
            </w:pPr>
          </w:p>
        </w:tc>
      </w:tr>
      <w:tr w:rsidR="003523F2" w:rsidRPr="0022201C" w14:paraId="733034D5" w14:textId="77777777" w:rsidTr="000E0644">
        <w:trPr>
          <w:trHeight w:val="254"/>
        </w:trPr>
        <w:tc>
          <w:tcPr>
            <w:tcW w:w="3067" w:type="dxa"/>
            <w:tcBorders>
              <w:top w:val="nil"/>
              <w:left w:val="single" w:sz="8" w:space="0" w:color="000000"/>
              <w:bottom w:val="single" w:sz="8" w:space="0" w:color="000000"/>
              <w:right w:val="single" w:sz="8" w:space="0" w:color="000000"/>
            </w:tcBorders>
            <w:shd w:val="clear" w:color="auto" w:fill="auto"/>
          </w:tcPr>
          <w:p w14:paraId="53333EE7"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 xml:space="preserve">Dirección </w:t>
            </w:r>
          </w:p>
        </w:tc>
        <w:tc>
          <w:tcPr>
            <w:tcW w:w="6317" w:type="dxa"/>
            <w:gridSpan w:val="4"/>
            <w:tcBorders>
              <w:top w:val="nil"/>
              <w:left w:val="nil"/>
              <w:bottom w:val="single" w:sz="8" w:space="0" w:color="000000"/>
              <w:right w:val="single" w:sz="8" w:space="0" w:color="000000"/>
            </w:tcBorders>
            <w:shd w:val="clear" w:color="auto" w:fill="auto"/>
          </w:tcPr>
          <w:p w14:paraId="70010BD7"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 </w:t>
            </w:r>
          </w:p>
        </w:tc>
      </w:tr>
      <w:tr w:rsidR="003523F2" w:rsidRPr="0022201C" w14:paraId="4BB44BFC" w14:textId="77777777" w:rsidTr="000E0644">
        <w:trPr>
          <w:trHeight w:val="574"/>
        </w:trPr>
        <w:tc>
          <w:tcPr>
            <w:tcW w:w="3067" w:type="dxa"/>
            <w:tcBorders>
              <w:top w:val="nil"/>
              <w:left w:val="single" w:sz="8" w:space="0" w:color="000000"/>
              <w:bottom w:val="single" w:sz="8" w:space="0" w:color="000000"/>
              <w:right w:val="single" w:sz="8" w:space="0" w:color="000000"/>
            </w:tcBorders>
            <w:shd w:val="clear" w:color="auto" w:fill="auto"/>
          </w:tcPr>
          <w:p w14:paraId="1B67C7CB"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Teléfono Fijo / Celular / email</w:t>
            </w:r>
          </w:p>
        </w:tc>
        <w:tc>
          <w:tcPr>
            <w:tcW w:w="2119" w:type="dxa"/>
            <w:tcBorders>
              <w:top w:val="nil"/>
              <w:left w:val="nil"/>
              <w:bottom w:val="single" w:sz="8" w:space="0" w:color="000000"/>
              <w:right w:val="single" w:sz="8" w:space="0" w:color="000000"/>
            </w:tcBorders>
            <w:shd w:val="clear" w:color="auto" w:fill="auto"/>
          </w:tcPr>
          <w:p w14:paraId="77686653"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 </w:t>
            </w:r>
          </w:p>
        </w:tc>
        <w:tc>
          <w:tcPr>
            <w:tcW w:w="2078" w:type="dxa"/>
            <w:gridSpan w:val="2"/>
            <w:tcBorders>
              <w:top w:val="nil"/>
              <w:left w:val="nil"/>
              <w:bottom w:val="single" w:sz="8" w:space="0" w:color="000000"/>
              <w:right w:val="single" w:sz="8" w:space="0" w:color="000000"/>
            </w:tcBorders>
            <w:shd w:val="clear" w:color="auto" w:fill="auto"/>
          </w:tcPr>
          <w:p w14:paraId="7B2A651A" w14:textId="77777777" w:rsidR="003523F2" w:rsidRPr="00080418" w:rsidRDefault="003523F2" w:rsidP="00AD5CB6">
            <w:pPr>
              <w:spacing w:before="0" w:after="0"/>
              <w:rPr>
                <w:rFonts w:eastAsia="Verdana" w:cstheme="minorHAnsi"/>
                <w:color w:val="000000"/>
                <w:sz w:val="20"/>
                <w:szCs w:val="20"/>
              </w:rPr>
            </w:pPr>
          </w:p>
        </w:tc>
        <w:tc>
          <w:tcPr>
            <w:tcW w:w="2120" w:type="dxa"/>
            <w:tcBorders>
              <w:top w:val="nil"/>
              <w:left w:val="nil"/>
              <w:bottom w:val="single" w:sz="8" w:space="0" w:color="000000"/>
              <w:right w:val="single" w:sz="8" w:space="0" w:color="000000"/>
            </w:tcBorders>
            <w:shd w:val="clear" w:color="auto" w:fill="auto"/>
          </w:tcPr>
          <w:p w14:paraId="24758677" w14:textId="77777777" w:rsidR="003523F2" w:rsidRPr="00080418" w:rsidRDefault="003523F2" w:rsidP="00AD5CB6">
            <w:pPr>
              <w:spacing w:before="0" w:after="0"/>
              <w:rPr>
                <w:rFonts w:eastAsia="Verdana" w:cstheme="minorHAnsi"/>
                <w:color w:val="000000"/>
                <w:sz w:val="20"/>
                <w:szCs w:val="20"/>
              </w:rPr>
            </w:pPr>
          </w:p>
        </w:tc>
      </w:tr>
      <w:tr w:rsidR="003523F2" w:rsidRPr="0022201C" w14:paraId="02DF9AF1" w14:textId="77777777" w:rsidTr="000E0644">
        <w:trPr>
          <w:trHeight w:val="443"/>
        </w:trPr>
        <w:tc>
          <w:tcPr>
            <w:tcW w:w="9384" w:type="dxa"/>
            <w:gridSpan w:val="5"/>
            <w:tcBorders>
              <w:top w:val="single" w:sz="8" w:space="0" w:color="000000"/>
              <w:left w:val="single" w:sz="8" w:space="0" w:color="000000"/>
              <w:bottom w:val="single" w:sz="8" w:space="0" w:color="000000"/>
              <w:right w:val="single" w:sz="8" w:space="0" w:color="000000"/>
            </w:tcBorders>
            <w:shd w:val="clear" w:color="auto" w:fill="BFBFBF"/>
          </w:tcPr>
          <w:p w14:paraId="5ED3EAB2"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Gestión de Pagos</w:t>
            </w:r>
          </w:p>
        </w:tc>
      </w:tr>
      <w:tr w:rsidR="003523F2" w:rsidRPr="0022201C" w14:paraId="40D7D701" w14:textId="77777777" w:rsidTr="000E0644">
        <w:trPr>
          <w:trHeight w:val="267"/>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5747AEB8"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 xml:space="preserve">Banco </w:t>
            </w:r>
          </w:p>
        </w:tc>
        <w:tc>
          <w:tcPr>
            <w:tcW w:w="6317" w:type="dxa"/>
            <w:gridSpan w:val="4"/>
            <w:tcBorders>
              <w:top w:val="single" w:sz="8" w:space="0" w:color="000000"/>
              <w:left w:val="single" w:sz="8" w:space="0" w:color="000000"/>
              <w:bottom w:val="single" w:sz="8" w:space="0" w:color="000000"/>
              <w:right w:val="single" w:sz="8" w:space="0" w:color="000000"/>
            </w:tcBorders>
            <w:shd w:val="clear" w:color="auto" w:fill="auto"/>
          </w:tcPr>
          <w:p w14:paraId="7406B843" w14:textId="77777777" w:rsidR="003523F2" w:rsidRPr="00080418" w:rsidRDefault="003523F2" w:rsidP="00AD5CB6">
            <w:pPr>
              <w:spacing w:before="0" w:after="0"/>
              <w:rPr>
                <w:rFonts w:eastAsia="Verdana" w:cstheme="minorHAnsi"/>
                <w:color w:val="000000"/>
                <w:sz w:val="20"/>
                <w:szCs w:val="20"/>
              </w:rPr>
            </w:pPr>
          </w:p>
        </w:tc>
      </w:tr>
      <w:tr w:rsidR="003523F2" w:rsidRPr="0022201C" w14:paraId="72506AFA" w14:textId="77777777" w:rsidTr="000E0644">
        <w:trPr>
          <w:trHeight w:val="267"/>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33601429"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Tipo de Cuenta</w:t>
            </w:r>
          </w:p>
        </w:tc>
        <w:tc>
          <w:tcPr>
            <w:tcW w:w="6317" w:type="dxa"/>
            <w:gridSpan w:val="4"/>
            <w:tcBorders>
              <w:top w:val="single" w:sz="8" w:space="0" w:color="000000"/>
              <w:left w:val="single" w:sz="8" w:space="0" w:color="000000"/>
              <w:bottom w:val="single" w:sz="8" w:space="0" w:color="000000"/>
              <w:right w:val="single" w:sz="8" w:space="0" w:color="000000"/>
            </w:tcBorders>
            <w:shd w:val="clear" w:color="auto" w:fill="auto"/>
          </w:tcPr>
          <w:p w14:paraId="07F237B9" w14:textId="77777777" w:rsidR="003523F2" w:rsidRPr="00080418" w:rsidRDefault="003523F2" w:rsidP="00AD5CB6">
            <w:pPr>
              <w:spacing w:before="0" w:after="0"/>
              <w:rPr>
                <w:rFonts w:eastAsia="Verdana" w:cstheme="minorHAnsi"/>
                <w:color w:val="000000"/>
                <w:sz w:val="20"/>
                <w:szCs w:val="20"/>
              </w:rPr>
            </w:pPr>
          </w:p>
        </w:tc>
      </w:tr>
      <w:tr w:rsidR="003523F2" w:rsidRPr="0022201C" w14:paraId="1D2082AF" w14:textId="77777777" w:rsidTr="000E0644">
        <w:trPr>
          <w:trHeight w:val="267"/>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1224F08F" w14:textId="77777777" w:rsidR="003523F2" w:rsidRPr="00080418" w:rsidRDefault="003523F2" w:rsidP="00AD5CB6">
            <w:pPr>
              <w:spacing w:before="0" w:after="0"/>
              <w:rPr>
                <w:rFonts w:eastAsia="Verdana" w:cstheme="minorHAnsi"/>
                <w:color w:val="000000"/>
                <w:sz w:val="20"/>
                <w:szCs w:val="20"/>
              </w:rPr>
            </w:pPr>
            <w:proofErr w:type="spellStart"/>
            <w:r w:rsidRPr="00080418">
              <w:rPr>
                <w:rFonts w:eastAsia="Verdana" w:cstheme="minorHAnsi"/>
                <w:color w:val="000000"/>
                <w:sz w:val="20"/>
                <w:szCs w:val="20"/>
              </w:rPr>
              <w:t>N°</w:t>
            </w:r>
            <w:proofErr w:type="spellEnd"/>
            <w:r w:rsidRPr="00080418">
              <w:rPr>
                <w:rFonts w:eastAsia="Verdana" w:cstheme="minorHAnsi"/>
                <w:color w:val="000000"/>
                <w:sz w:val="20"/>
                <w:szCs w:val="20"/>
              </w:rPr>
              <w:t xml:space="preserve"> de Cuenta</w:t>
            </w:r>
          </w:p>
        </w:tc>
        <w:tc>
          <w:tcPr>
            <w:tcW w:w="6317" w:type="dxa"/>
            <w:gridSpan w:val="4"/>
            <w:tcBorders>
              <w:top w:val="single" w:sz="8" w:space="0" w:color="000000"/>
              <w:left w:val="single" w:sz="8" w:space="0" w:color="000000"/>
              <w:bottom w:val="single" w:sz="8" w:space="0" w:color="000000"/>
              <w:right w:val="single" w:sz="8" w:space="0" w:color="000000"/>
            </w:tcBorders>
            <w:shd w:val="clear" w:color="auto" w:fill="auto"/>
          </w:tcPr>
          <w:p w14:paraId="2E2D5B9E" w14:textId="77777777" w:rsidR="003523F2" w:rsidRPr="00080418" w:rsidRDefault="003523F2" w:rsidP="00AD5CB6">
            <w:pPr>
              <w:spacing w:before="0" w:after="0"/>
              <w:rPr>
                <w:rFonts w:eastAsia="Verdana" w:cstheme="minorHAnsi"/>
                <w:color w:val="000000"/>
                <w:sz w:val="20"/>
                <w:szCs w:val="20"/>
              </w:rPr>
            </w:pPr>
          </w:p>
        </w:tc>
      </w:tr>
      <w:tr w:rsidR="003523F2" w:rsidRPr="0022201C" w14:paraId="30A90DE0" w14:textId="77777777" w:rsidTr="000E0644">
        <w:trPr>
          <w:trHeight w:val="267"/>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03423597"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 xml:space="preserve">Nombre Empresa </w:t>
            </w:r>
          </w:p>
        </w:tc>
        <w:tc>
          <w:tcPr>
            <w:tcW w:w="6317" w:type="dxa"/>
            <w:gridSpan w:val="4"/>
            <w:tcBorders>
              <w:top w:val="single" w:sz="8" w:space="0" w:color="000000"/>
              <w:left w:val="single" w:sz="8" w:space="0" w:color="000000"/>
              <w:bottom w:val="single" w:sz="8" w:space="0" w:color="000000"/>
              <w:right w:val="single" w:sz="8" w:space="0" w:color="000000"/>
            </w:tcBorders>
            <w:shd w:val="clear" w:color="auto" w:fill="auto"/>
          </w:tcPr>
          <w:p w14:paraId="1E0E964F" w14:textId="77777777" w:rsidR="003523F2" w:rsidRPr="00080418" w:rsidRDefault="003523F2" w:rsidP="00AD5CB6">
            <w:pPr>
              <w:spacing w:before="0" w:after="0"/>
              <w:rPr>
                <w:rFonts w:eastAsia="Verdana" w:cstheme="minorHAnsi"/>
                <w:color w:val="000000"/>
                <w:sz w:val="20"/>
                <w:szCs w:val="20"/>
              </w:rPr>
            </w:pPr>
          </w:p>
        </w:tc>
      </w:tr>
      <w:tr w:rsidR="003523F2" w:rsidRPr="0022201C" w14:paraId="6A0D5852" w14:textId="77777777" w:rsidTr="000E0644">
        <w:trPr>
          <w:trHeight w:val="267"/>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60860531"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RUT</w:t>
            </w:r>
          </w:p>
        </w:tc>
        <w:tc>
          <w:tcPr>
            <w:tcW w:w="6317" w:type="dxa"/>
            <w:gridSpan w:val="4"/>
            <w:tcBorders>
              <w:top w:val="single" w:sz="8" w:space="0" w:color="000000"/>
              <w:left w:val="single" w:sz="8" w:space="0" w:color="000000"/>
              <w:bottom w:val="single" w:sz="8" w:space="0" w:color="000000"/>
              <w:right w:val="single" w:sz="8" w:space="0" w:color="000000"/>
            </w:tcBorders>
            <w:shd w:val="clear" w:color="auto" w:fill="auto"/>
          </w:tcPr>
          <w:p w14:paraId="10821932" w14:textId="77777777" w:rsidR="003523F2" w:rsidRPr="00080418" w:rsidRDefault="003523F2" w:rsidP="00AD5CB6">
            <w:pPr>
              <w:spacing w:before="0" w:after="0"/>
              <w:rPr>
                <w:rFonts w:eastAsia="Verdana" w:cstheme="minorHAnsi"/>
                <w:color w:val="000000"/>
                <w:sz w:val="20"/>
                <w:szCs w:val="20"/>
              </w:rPr>
            </w:pPr>
          </w:p>
        </w:tc>
      </w:tr>
      <w:tr w:rsidR="003523F2" w:rsidRPr="0022201C" w14:paraId="3B25ACA8" w14:textId="77777777" w:rsidTr="000E0644">
        <w:trPr>
          <w:trHeight w:val="267"/>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1D0234BB" w14:textId="6E1D8437" w:rsidR="003523F2" w:rsidRPr="00080418" w:rsidRDefault="000070E4" w:rsidP="00AD5CB6">
            <w:pPr>
              <w:spacing w:before="0" w:after="0"/>
              <w:rPr>
                <w:rFonts w:eastAsia="Verdana" w:cstheme="minorHAnsi"/>
                <w:color w:val="000000"/>
                <w:sz w:val="20"/>
                <w:szCs w:val="20"/>
              </w:rPr>
            </w:pPr>
            <w:r w:rsidRPr="00080418">
              <w:rPr>
                <w:rFonts w:eastAsia="Verdana" w:cstheme="minorHAnsi"/>
                <w:color w:val="000000"/>
                <w:sz w:val="20"/>
                <w:szCs w:val="20"/>
              </w:rPr>
              <w:t>E</w:t>
            </w:r>
            <w:r w:rsidR="003523F2" w:rsidRPr="00080418">
              <w:rPr>
                <w:rFonts w:eastAsia="Verdana" w:cstheme="minorHAnsi"/>
                <w:color w:val="000000"/>
                <w:sz w:val="20"/>
                <w:szCs w:val="20"/>
              </w:rPr>
              <w:t>mail</w:t>
            </w:r>
          </w:p>
        </w:tc>
        <w:tc>
          <w:tcPr>
            <w:tcW w:w="6317" w:type="dxa"/>
            <w:gridSpan w:val="4"/>
            <w:tcBorders>
              <w:top w:val="single" w:sz="8" w:space="0" w:color="000000"/>
              <w:left w:val="single" w:sz="8" w:space="0" w:color="000000"/>
              <w:bottom w:val="single" w:sz="8" w:space="0" w:color="000000"/>
              <w:right w:val="single" w:sz="8" w:space="0" w:color="000000"/>
            </w:tcBorders>
            <w:shd w:val="clear" w:color="auto" w:fill="auto"/>
          </w:tcPr>
          <w:p w14:paraId="78ADB5D5" w14:textId="77777777" w:rsidR="003523F2" w:rsidRPr="00080418" w:rsidRDefault="003523F2" w:rsidP="00AD5CB6">
            <w:pPr>
              <w:spacing w:before="0" w:after="0"/>
              <w:rPr>
                <w:rFonts w:eastAsia="Verdana" w:cstheme="minorHAnsi"/>
                <w:color w:val="000000"/>
                <w:sz w:val="20"/>
                <w:szCs w:val="20"/>
              </w:rPr>
            </w:pPr>
          </w:p>
        </w:tc>
      </w:tr>
      <w:tr w:rsidR="003523F2" w:rsidRPr="0022201C" w14:paraId="2AD952B7" w14:textId="77777777" w:rsidTr="000E0644">
        <w:trPr>
          <w:trHeight w:val="267"/>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2F5D81AC"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 xml:space="preserve">Encargado Administración y Finanzas </w:t>
            </w:r>
          </w:p>
        </w:tc>
        <w:tc>
          <w:tcPr>
            <w:tcW w:w="6317" w:type="dxa"/>
            <w:gridSpan w:val="4"/>
            <w:tcBorders>
              <w:top w:val="single" w:sz="8" w:space="0" w:color="000000"/>
              <w:left w:val="single" w:sz="8" w:space="0" w:color="000000"/>
              <w:bottom w:val="single" w:sz="8" w:space="0" w:color="000000"/>
              <w:right w:val="single" w:sz="8" w:space="0" w:color="000000"/>
            </w:tcBorders>
            <w:shd w:val="clear" w:color="auto" w:fill="auto"/>
          </w:tcPr>
          <w:p w14:paraId="314478C1" w14:textId="77777777" w:rsidR="003523F2" w:rsidRPr="00080418" w:rsidRDefault="003523F2" w:rsidP="00AD5CB6">
            <w:pPr>
              <w:spacing w:before="0" w:after="0"/>
              <w:rPr>
                <w:rFonts w:eastAsia="Verdana" w:cstheme="minorHAnsi"/>
                <w:color w:val="000000"/>
                <w:sz w:val="20"/>
                <w:szCs w:val="20"/>
              </w:rPr>
            </w:pPr>
          </w:p>
        </w:tc>
      </w:tr>
      <w:tr w:rsidR="003523F2" w:rsidRPr="0022201C" w14:paraId="46DBDD6C" w14:textId="77777777" w:rsidTr="000E0644">
        <w:trPr>
          <w:trHeight w:val="267"/>
        </w:trPr>
        <w:tc>
          <w:tcPr>
            <w:tcW w:w="3067" w:type="dxa"/>
            <w:tcBorders>
              <w:top w:val="single" w:sz="8" w:space="0" w:color="000000"/>
              <w:left w:val="single" w:sz="8" w:space="0" w:color="000000"/>
              <w:bottom w:val="single" w:sz="8" w:space="0" w:color="000000"/>
              <w:right w:val="single" w:sz="8" w:space="0" w:color="000000"/>
            </w:tcBorders>
            <w:shd w:val="clear" w:color="auto" w:fill="auto"/>
          </w:tcPr>
          <w:p w14:paraId="6E46FEB5" w14:textId="77777777" w:rsidR="003523F2" w:rsidRPr="00080418" w:rsidRDefault="003523F2" w:rsidP="00AD5CB6">
            <w:pPr>
              <w:spacing w:before="0" w:after="0"/>
              <w:rPr>
                <w:rFonts w:eastAsia="Verdana" w:cstheme="minorHAnsi"/>
                <w:color w:val="000000"/>
                <w:sz w:val="20"/>
                <w:szCs w:val="20"/>
              </w:rPr>
            </w:pPr>
            <w:r w:rsidRPr="00080418">
              <w:rPr>
                <w:rFonts w:eastAsia="Verdana" w:cstheme="minorHAnsi"/>
                <w:color w:val="000000"/>
                <w:sz w:val="20"/>
                <w:szCs w:val="20"/>
              </w:rPr>
              <w:t>Fono / email</w:t>
            </w:r>
          </w:p>
        </w:tc>
        <w:tc>
          <w:tcPr>
            <w:tcW w:w="3157" w:type="dxa"/>
            <w:gridSpan w:val="2"/>
            <w:tcBorders>
              <w:top w:val="single" w:sz="8" w:space="0" w:color="000000"/>
              <w:left w:val="single" w:sz="8" w:space="0" w:color="000000"/>
              <w:bottom w:val="single" w:sz="8" w:space="0" w:color="000000"/>
              <w:right w:val="single" w:sz="8" w:space="0" w:color="000000"/>
            </w:tcBorders>
            <w:shd w:val="clear" w:color="auto" w:fill="auto"/>
          </w:tcPr>
          <w:p w14:paraId="34A669DA" w14:textId="77777777" w:rsidR="003523F2" w:rsidRPr="00080418" w:rsidRDefault="003523F2" w:rsidP="00AD5CB6">
            <w:pPr>
              <w:spacing w:before="0" w:after="0"/>
              <w:rPr>
                <w:rFonts w:eastAsia="Verdana" w:cstheme="minorHAnsi"/>
                <w:color w:val="000000"/>
                <w:sz w:val="20"/>
                <w:szCs w:val="20"/>
              </w:rPr>
            </w:pPr>
          </w:p>
        </w:tc>
        <w:tc>
          <w:tcPr>
            <w:tcW w:w="3160" w:type="dxa"/>
            <w:gridSpan w:val="2"/>
            <w:tcBorders>
              <w:top w:val="single" w:sz="8" w:space="0" w:color="000000"/>
              <w:left w:val="single" w:sz="8" w:space="0" w:color="000000"/>
              <w:bottom w:val="single" w:sz="8" w:space="0" w:color="000000"/>
              <w:right w:val="single" w:sz="8" w:space="0" w:color="000000"/>
            </w:tcBorders>
            <w:shd w:val="clear" w:color="auto" w:fill="auto"/>
          </w:tcPr>
          <w:p w14:paraId="6F37B306" w14:textId="77777777" w:rsidR="003523F2" w:rsidRPr="00080418" w:rsidRDefault="003523F2" w:rsidP="00AD5CB6">
            <w:pPr>
              <w:spacing w:before="0" w:after="0"/>
              <w:rPr>
                <w:rFonts w:eastAsia="Verdana" w:cstheme="minorHAnsi"/>
                <w:color w:val="000000"/>
                <w:sz w:val="20"/>
                <w:szCs w:val="20"/>
              </w:rPr>
            </w:pPr>
          </w:p>
        </w:tc>
      </w:tr>
    </w:tbl>
    <w:p w14:paraId="7BCA55F7" w14:textId="77777777" w:rsidR="003523F2" w:rsidRPr="0022201C" w:rsidRDefault="003523F2" w:rsidP="00AD5CB6">
      <w:pPr>
        <w:spacing w:before="0" w:after="0" w:line="240" w:lineRule="auto"/>
        <w:rPr>
          <w:rFonts w:eastAsia="Verdana" w:cstheme="minorHAnsi"/>
          <w:sz w:val="20"/>
          <w:szCs w:val="20"/>
        </w:rPr>
      </w:pPr>
      <w:r w:rsidRPr="0022201C">
        <w:rPr>
          <w:rFonts w:eastAsia="Verdana" w:cstheme="minorHAnsi"/>
          <w:sz w:val="20"/>
          <w:szCs w:val="20"/>
        </w:rPr>
        <w:t xml:space="preserve"> </w:t>
      </w:r>
    </w:p>
    <w:p w14:paraId="1C50EDDA" w14:textId="0655672F" w:rsidR="003523F2" w:rsidRDefault="003523F2" w:rsidP="00AD5CB6">
      <w:pPr>
        <w:spacing w:before="0" w:after="0" w:line="240" w:lineRule="auto"/>
        <w:jc w:val="center"/>
        <w:rPr>
          <w:rFonts w:eastAsia="Verdana" w:cstheme="minorHAnsi"/>
          <w:sz w:val="20"/>
          <w:szCs w:val="20"/>
        </w:rPr>
      </w:pPr>
    </w:p>
    <w:p w14:paraId="1564244F" w14:textId="5F7E6028" w:rsidR="000C71F2" w:rsidRDefault="000C71F2" w:rsidP="00AD5CB6">
      <w:pPr>
        <w:spacing w:before="0" w:after="0" w:line="240" w:lineRule="auto"/>
        <w:jc w:val="center"/>
        <w:rPr>
          <w:rFonts w:eastAsia="Verdana" w:cstheme="minorHAnsi"/>
          <w:sz w:val="20"/>
          <w:szCs w:val="20"/>
        </w:rPr>
      </w:pPr>
    </w:p>
    <w:p w14:paraId="0E3BCAA8" w14:textId="561A7599" w:rsidR="000C71F2" w:rsidRDefault="000C71F2" w:rsidP="00AD5CB6">
      <w:pPr>
        <w:spacing w:before="0" w:after="0" w:line="240" w:lineRule="auto"/>
        <w:jc w:val="center"/>
        <w:rPr>
          <w:rFonts w:eastAsia="Verdana" w:cstheme="minorHAnsi"/>
          <w:sz w:val="20"/>
          <w:szCs w:val="20"/>
        </w:rPr>
      </w:pPr>
    </w:p>
    <w:p w14:paraId="501E5456" w14:textId="408BF954" w:rsidR="000C71F2" w:rsidRDefault="000C71F2" w:rsidP="00AD5CB6">
      <w:pPr>
        <w:spacing w:before="0" w:after="0" w:line="240" w:lineRule="auto"/>
        <w:jc w:val="center"/>
        <w:rPr>
          <w:rFonts w:eastAsia="Verdana" w:cstheme="minorHAnsi"/>
          <w:sz w:val="20"/>
          <w:szCs w:val="20"/>
        </w:rPr>
      </w:pPr>
    </w:p>
    <w:p w14:paraId="54E8E162" w14:textId="77777777" w:rsidR="000C71F2" w:rsidRPr="0022201C" w:rsidRDefault="000C71F2" w:rsidP="00AD5CB6">
      <w:pPr>
        <w:spacing w:before="0" w:after="0" w:line="240" w:lineRule="auto"/>
        <w:jc w:val="center"/>
        <w:rPr>
          <w:rFonts w:eastAsia="Verdana" w:cstheme="minorHAnsi"/>
          <w:sz w:val="20"/>
          <w:szCs w:val="20"/>
        </w:rPr>
      </w:pPr>
    </w:p>
    <w:p w14:paraId="67C18741" w14:textId="77777777" w:rsidR="003523F2" w:rsidRPr="0022201C" w:rsidRDefault="003523F2" w:rsidP="00AD5CB6">
      <w:pPr>
        <w:spacing w:before="0" w:after="0" w:line="240" w:lineRule="auto"/>
        <w:jc w:val="center"/>
        <w:rPr>
          <w:rFonts w:eastAsia="Verdana" w:cstheme="minorHAnsi"/>
          <w:color w:val="000000" w:themeColor="text1"/>
          <w:sz w:val="20"/>
          <w:szCs w:val="20"/>
        </w:rPr>
      </w:pPr>
    </w:p>
    <w:tbl>
      <w:tblPr>
        <w:tblStyle w:val="18"/>
        <w:tblW w:w="3568" w:type="dxa"/>
        <w:jc w:val="center"/>
        <w:tblInd w:w="0" w:type="dxa"/>
        <w:tblLayout w:type="fixed"/>
        <w:tblLook w:val="0400" w:firstRow="0" w:lastRow="0" w:firstColumn="0" w:lastColumn="0" w:noHBand="0" w:noVBand="1"/>
      </w:tblPr>
      <w:tblGrid>
        <w:gridCol w:w="3568"/>
      </w:tblGrid>
      <w:tr w:rsidR="003523F2" w:rsidRPr="001938D9" w14:paraId="609F882D" w14:textId="77777777" w:rsidTr="000E0644">
        <w:trPr>
          <w:jc w:val="center"/>
        </w:trPr>
        <w:tc>
          <w:tcPr>
            <w:tcW w:w="3568" w:type="dxa"/>
            <w:tcBorders>
              <w:top w:val="single" w:sz="6" w:space="0" w:color="000000"/>
              <w:left w:val="nil"/>
              <w:bottom w:val="nil"/>
              <w:right w:val="nil"/>
            </w:tcBorders>
            <w:shd w:val="clear" w:color="auto" w:fill="auto"/>
          </w:tcPr>
          <w:p w14:paraId="066EB843" w14:textId="77777777" w:rsidR="003523F2" w:rsidRPr="0022201C" w:rsidRDefault="003523F2" w:rsidP="00AD5CB6">
            <w:pPr>
              <w:tabs>
                <w:tab w:val="left" w:pos="0"/>
              </w:tabs>
              <w:spacing w:before="0" w:after="0"/>
              <w:jc w:val="center"/>
              <w:rPr>
                <w:rFonts w:asciiTheme="minorHAnsi" w:eastAsia="Verdana" w:hAnsiTheme="minorHAnsi" w:cstheme="minorHAnsi"/>
                <w:color w:val="000000" w:themeColor="text1"/>
              </w:rPr>
            </w:pPr>
            <w:r w:rsidRPr="0022201C">
              <w:rPr>
                <w:rFonts w:asciiTheme="minorHAnsi" w:eastAsia="Verdana" w:hAnsiTheme="minorHAnsi" w:cstheme="minorHAnsi"/>
                <w:color w:val="000000" w:themeColor="text1"/>
              </w:rPr>
              <w:t>Nombre y Firma Representante Legal</w:t>
            </w:r>
          </w:p>
        </w:tc>
      </w:tr>
    </w:tbl>
    <w:p w14:paraId="63381C22" w14:textId="77777777" w:rsidR="003523F2" w:rsidRPr="0022201C" w:rsidRDefault="003523F2" w:rsidP="00AD5CB6">
      <w:pPr>
        <w:spacing w:before="0" w:after="0" w:line="240" w:lineRule="auto"/>
        <w:jc w:val="center"/>
        <w:rPr>
          <w:rFonts w:eastAsia="Verdana" w:cstheme="minorHAnsi"/>
          <w:sz w:val="20"/>
          <w:szCs w:val="20"/>
        </w:rPr>
      </w:pPr>
    </w:p>
    <w:p w14:paraId="55586BC7" w14:textId="75CBE8C5" w:rsidR="003523F2" w:rsidRPr="00080418" w:rsidRDefault="003523F2" w:rsidP="00AD5CB6">
      <w:pPr>
        <w:spacing w:before="0" w:after="0" w:line="240" w:lineRule="auto"/>
        <w:rPr>
          <w:rFonts w:cstheme="minorHAnsi"/>
          <w:b/>
          <w:bCs/>
          <w:sz w:val="20"/>
          <w:szCs w:val="20"/>
          <w:u w:val="single"/>
        </w:rPr>
      </w:pPr>
      <w:r w:rsidRPr="001938D9">
        <w:rPr>
          <w:rFonts w:cstheme="minorHAnsi"/>
          <w:sz w:val="20"/>
          <w:szCs w:val="20"/>
        </w:rPr>
        <w:br w:type="page"/>
      </w:r>
    </w:p>
    <w:p w14:paraId="6F7F5242" w14:textId="6BAE50B6" w:rsidR="003523F2" w:rsidRDefault="003523F2" w:rsidP="00E40B06">
      <w:pPr>
        <w:pStyle w:val="Ttulo2"/>
        <w:numPr>
          <w:ilvl w:val="1"/>
          <w:numId w:val="43"/>
        </w:numPr>
      </w:pPr>
      <w:bookmarkStart w:id="186" w:name="_Toc139626215"/>
      <w:r w:rsidRPr="001938D9">
        <w:t>ANEXO</w:t>
      </w:r>
      <w:r w:rsidR="000C71F2">
        <w:t xml:space="preserve"> N°</w:t>
      </w:r>
      <w:r w:rsidRPr="001938D9">
        <w:t>2</w:t>
      </w:r>
      <w:r w:rsidR="00A22208">
        <w:t xml:space="preserve"> </w:t>
      </w:r>
      <w:r w:rsidR="00A22208" w:rsidRPr="001938D9">
        <w:t>– PERSONA NATURAL</w:t>
      </w:r>
      <w:bookmarkEnd w:id="186"/>
    </w:p>
    <w:p w14:paraId="31CCFA23" w14:textId="77777777" w:rsidR="00A22208" w:rsidRPr="001938D9" w:rsidRDefault="00A22208" w:rsidP="00AD5CB6">
      <w:pPr>
        <w:spacing w:before="0" w:after="0" w:line="240" w:lineRule="auto"/>
        <w:jc w:val="center"/>
        <w:rPr>
          <w:rFonts w:cstheme="minorHAnsi"/>
          <w:b/>
          <w:bCs/>
          <w:sz w:val="20"/>
          <w:szCs w:val="20"/>
          <w:u w:val="single"/>
        </w:rPr>
      </w:pPr>
    </w:p>
    <w:p w14:paraId="0283B154" w14:textId="08AB60FF" w:rsidR="003523F2" w:rsidRPr="00C959FF" w:rsidRDefault="003523F2" w:rsidP="00AD5CB6">
      <w:pPr>
        <w:spacing w:before="0" w:after="0" w:line="240" w:lineRule="auto"/>
        <w:jc w:val="center"/>
        <w:rPr>
          <w:rFonts w:cstheme="minorHAnsi"/>
          <w:b/>
          <w:szCs w:val="20"/>
        </w:rPr>
      </w:pPr>
      <w:r w:rsidRPr="00C959FF">
        <w:rPr>
          <w:rFonts w:cstheme="minorHAnsi"/>
          <w:b/>
          <w:szCs w:val="20"/>
        </w:rPr>
        <w:t xml:space="preserve">ANTECEDENTES DEL </w:t>
      </w:r>
      <w:r w:rsidR="004D07D8" w:rsidRPr="00C959FF">
        <w:rPr>
          <w:rFonts w:cstheme="minorHAnsi"/>
          <w:b/>
          <w:szCs w:val="20"/>
        </w:rPr>
        <w:t>OFERENTE</w:t>
      </w:r>
      <w:r w:rsidRPr="00C959FF">
        <w:rPr>
          <w:rFonts w:cstheme="minorHAnsi"/>
          <w:b/>
          <w:szCs w:val="20"/>
        </w:rPr>
        <w:t xml:space="preserve"> PERSONA NATURALES</w:t>
      </w:r>
    </w:p>
    <w:p w14:paraId="31B4D581" w14:textId="77777777" w:rsidR="00131711" w:rsidRPr="006C6131" w:rsidRDefault="00131711" w:rsidP="00AD5CB6">
      <w:pPr>
        <w:spacing w:before="0" w:after="0" w:line="240" w:lineRule="auto"/>
        <w:jc w:val="center"/>
        <w:rPr>
          <w:rFonts w:cstheme="minorHAnsi"/>
          <w:b/>
          <w:sz w:val="20"/>
          <w:szCs w:val="20"/>
        </w:rPr>
      </w:pPr>
    </w:p>
    <w:p w14:paraId="1136A707" w14:textId="77777777" w:rsidR="003523F2" w:rsidRPr="006C6131" w:rsidRDefault="003523F2" w:rsidP="00AD5CB6">
      <w:pPr>
        <w:spacing w:before="0" w:after="0" w:line="240" w:lineRule="auto"/>
        <w:jc w:val="center"/>
        <w:rPr>
          <w:rFonts w:cstheme="minorHAnsi"/>
          <w:sz w:val="20"/>
          <w:szCs w:val="20"/>
        </w:rPr>
      </w:pPr>
    </w:p>
    <w:tbl>
      <w:tblPr>
        <w:tblW w:w="9007" w:type="dxa"/>
        <w:tblLayout w:type="fixed"/>
        <w:tblLook w:val="0400" w:firstRow="0" w:lastRow="0" w:firstColumn="0" w:lastColumn="0" w:noHBand="0" w:noVBand="1"/>
      </w:tblPr>
      <w:tblGrid>
        <w:gridCol w:w="2942"/>
        <w:gridCol w:w="2034"/>
        <w:gridCol w:w="1994"/>
        <w:gridCol w:w="2037"/>
      </w:tblGrid>
      <w:tr w:rsidR="003523F2" w:rsidRPr="006C6131" w14:paraId="73893BE8" w14:textId="77777777" w:rsidTr="000E0644">
        <w:trPr>
          <w:trHeight w:val="379"/>
        </w:trPr>
        <w:tc>
          <w:tcPr>
            <w:tcW w:w="9007" w:type="dxa"/>
            <w:gridSpan w:val="4"/>
            <w:tcBorders>
              <w:top w:val="single" w:sz="8" w:space="0" w:color="000000"/>
              <w:left w:val="single" w:sz="8" w:space="0" w:color="000000"/>
              <w:bottom w:val="single" w:sz="8" w:space="0" w:color="000000"/>
              <w:right w:val="single" w:sz="8" w:space="0" w:color="000000"/>
            </w:tcBorders>
            <w:shd w:val="clear" w:color="auto" w:fill="BFBFBF"/>
          </w:tcPr>
          <w:p w14:paraId="78B28445" w14:textId="77777777" w:rsidR="003523F2" w:rsidRPr="00080418" w:rsidRDefault="003523F2" w:rsidP="00AD5CB6">
            <w:pPr>
              <w:spacing w:before="0" w:after="0" w:line="240" w:lineRule="auto"/>
              <w:jc w:val="center"/>
              <w:rPr>
                <w:rFonts w:cstheme="minorHAnsi"/>
                <w:b/>
                <w:sz w:val="20"/>
                <w:szCs w:val="20"/>
              </w:rPr>
            </w:pPr>
            <w:r w:rsidRPr="00080418">
              <w:rPr>
                <w:rFonts w:cstheme="minorHAnsi"/>
                <w:sz w:val="20"/>
                <w:szCs w:val="20"/>
              </w:rPr>
              <w:t>Persona Natural</w:t>
            </w:r>
          </w:p>
        </w:tc>
      </w:tr>
      <w:tr w:rsidR="003523F2" w:rsidRPr="006C6131" w14:paraId="58FC161B" w14:textId="77777777" w:rsidTr="000E0644">
        <w:trPr>
          <w:trHeight w:val="237"/>
        </w:trPr>
        <w:tc>
          <w:tcPr>
            <w:tcW w:w="2942" w:type="dxa"/>
            <w:tcBorders>
              <w:top w:val="nil"/>
              <w:left w:val="single" w:sz="8" w:space="0" w:color="000000"/>
              <w:bottom w:val="single" w:sz="8" w:space="0" w:color="000000"/>
              <w:right w:val="single" w:sz="8" w:space="0" w:color="000000"/>
            </w:tcBorders>
            <w:shd w:val="clear" w:color="auto" w:fill="auto"/>
          </w:tcPr>
          <w:p w14:paraId="72CC2266" w14:textId="77777777" w:rsidR="003523F2" w:rsidRPr="006C6131" w:rsidRDefault="003523F2" w:rsidP="00080418">
            <w:pPr>
              <w:spacing w:before="0" w:after="0" w:line="240" w:lineRule="auto"/>
              <w:jc w:val="left"/>
              <w:rPr>
                <w:rFonts w:cstheme="minorHAnsi"/>
                <w:sz w:val="20"/>
                <w:szCs w:val="20"/>
              </w:rPr>
            </w:pPr>
            <w:r w:rsidRPr="006C6131">
              <w:rPr>
                <w:rFonts w:cstheme="minorHAnsi"/>
                <w:sz w:val="20"/>
                <w:szCs w:val="20"/>
              </w:rPr>
              <w:t xml:space="preserve">Nombre completo </w:t>
            </w:r>
          </w:p>
        </w:tc>
        <w:tc>
          <w:tcPr>
            <w:tcW w:w="6065" w:type="dxa"/>
            <w:gridSpan w:val="3"/>
            <w:tcBorders>
              <w:top w:val="nil"/>
              <w:left w:val="nil"/>
              <w:bottom w:val="single" w:sz="8" w:space="0" w:color="000000"/>
              <w:right w:val="single" w:sz="8" w:space="0" w:color="000000"/>
            </w:tcBorders>
            <w:shd w:val="clear" w:color="auto" w:fill="auto"/>
          </w:tcPr>
          <w:p w14:paraId="1C508B48" w14:textId="77777777" w:rsidR="003523F2" w:rsidRPr="00080418" w:rsidRDefault="003523F2" w:rsidP="00AD5CB6">
            <w:pPr>
              <w:spacing w:before="0" w:after="0" w:line="240" w:lineRule="auto"/>
              <w:jc w:val="center"/>
              <w:rPr>
                <w:rFonts w:cstheme="minorHAnsi"/>
                <w:sz w:val="20"/>
                <w:szCs w:val="20"/>
              </w:rPr>
            </w:pPr>
            <w:r w:rsidRPr="00080418">
              <w:rPr>
                <w:rFonts w:cstheme="minorHAnsi"/>
                <w:sz w:val="20"/>
                <w:szCs w:val="20"/>
              </w:rPr>
              <w:t> </w:t>
            </w:r>
          </w:p>
        </w:tc>
      </w:tr>
      <w:tr w:rsidR="003523F2" w:rsidRPr="006C6131" w14:paraId="23583FB5" w14:textId="77777777" w:rsidTr="000E0644">
        <w:trPr>
          <w:trHeight w:val="237"/>
        </w:trPr>
        <w:tc>
          <w:tcPr>
            <w:tcW w:w="2942" w:type="dxa"/>
            <w:tcBorders>
              <w:top w:val="nil"/>
              <w:left w:val="single" w:sz="8" w:space="0" w:color="000000"/>
              <w:bottom w:val="single" w:sz="8" w:space="0" w:color="000000"/>
              <w:right w:val="single" w:sz="8" w:space="0" w:color="000000"/>
            </w:tcBorders>
            <w:shd w:val="clear" w:color="auto" w:fill="auto"/>
          </w:tcPr>
          <w:p w14:paraId="59E8F88D" w14:textId="77777777" w:rsidR="003523F2" w:rsidRPr="006C6131" w:rsidRDefault="003523F2" w:rsidP="00080418">
            <w:pPr>
              <w:spacing w:before="0" w:after="0" w:line="240" w:lineRule="auto"/>
              <w:jc w:val="left"/>
              <w:rPr>
                <w:rFonts w:cstheme="minorHAnsi"/>
                <w:sz w:val="20"/>
                <w:szCs w:val="20"/>
              </w:rPr>
            </w:pPr>
            <w:r w:rsidRPr="006C6131">
              <w:rPr>
                <w:rFonts w:cstheme="minorHAnsi"/>
                <w:sz w:val="20"/>
                <w:szCs w:val="20"/>
              </w:rPr>
              <w:t>RUT</w:t>
            </w:r>
          </w:p>
        </w:tc>
        <w:tc>
          <w:tcPr>
            <w:tcW w:w="6065" w:type="dxa"/>
            <w:gridSpan w:val="3"/>
            <w:tcBorders>
              <w:top w:val="nil"/>
              <w:left w:val="nil"/>
              <w:bottom w:val="single" w:sz="8" w:space="0" w:color="000000"/>
              <w:right w:val="single" w:sz="8" w:space="0" w:color="000000"/>
            </w:tcBorders>
            <w:shd w:val="clear" w:color="auto" w:fill="auto"/>
          </w:tcPr>
          <w:p w14:paraId="599424E5" w14:textId="77777777" w:rsidR="003523F2" w:rsidRPr="00080418" w:rsidRDefault="003523F2" w:rsidP="00AD5CB6">
            <w:pPr>
              <w:spacing w:before="0" w:after="0" w:line="240" w:lineRule="auto"/>
              <w:jc w:val="center"/>
              <w:rPr>
                <w:rFonts w:cstheme="minorHAnsi"/>
                <w:sz w:val="20"/>
                <w:szCs w:val="20"/>
              </w:rPr>
            </w:pPr>
            <w:r w:rsidRPr="00080418">
              <w:rPr>
                <w:rFonts w:cstheme="minorHAnsi"/>
                <w:sz w:val="20"/>
                <w:szCs w:val="20"/>
              </w:rPr>
              <w:t> </w:t>
            </w:r>
          </w:p>
        </w:tc>
      </w:tr>
      <w:tr w:rsidR="003523F2" w:rsidRPr="006C6131" w14:paraId="696B8894" w14:textId="77777777" w:rsidTr="000E0644">
        <w:trPr>
          <w:trHeight w:val="237"/>
        </w:trPr>
        <w:tc>
          <w:tcPr>
            <w:tcW w:w="2942" w:type="dxa"/>
            <w:tcBorders>
              <w:top w:val="nil"/>
              <w:left w:val="single" w:sz="8" w:space="0" w:color="000000"/>
              <w:bottom w:val="single" w:sz="8" w:space="0" w:color="000000"/>
              <w:right w:val="single" w:sz="8" w:space="0" w:color="000000"/>
            </w:tcBorders>
            <w:shd w:val="clear" w:color="auto" w:fill="auto"/>
          </w:tcPr>
          <w:p w14:paraId="0B90C66B" w14:textId="77777777" w:rsidR="003523F2" w:rsidRPr="006C6131" w:rsidRDefault="003523F2" w:rsidP="00080418">
            <w:pPr>
              <w:spacing w:before="0" w:after="0" w:line="240" w:lineRule="auto"/>
              <w:jc w:val="left"/>
              <w:rPr>
                <w:rFonts w:cstheme="minorHAnsi"/>
                <w:sz w:val="20"/>
                <w:szCs w:val="20"/>
              </w:rPr>
            </w:pPr>
            <w:r w:rsidRPr="006C6131">
              <w:rPr>
                <w:rFonts w:cstheme="minorHAnsi"/>
                <w:sz w:val="20"/>
                <w:szCs w:val="20"/>
              </w:rPr>
              <w:t xml:space="preserve">Dirección </w:t>
            </w:r>
          </w:p>
        </w:tc>
        <w:tc>
          <w:tcPr>
            <w:tcW w:w="6065" w:type="dxa"/>
            <w:gridSpan w:val="3"/>
            <w:tcBorders>
              <w:top w:val="nil"/>
              <w:left w:val="nil"/>
              <w:bottom w:val="single" w:sz="8" w:space="0" w:color="000000"/>
              <w:right w:val="single" w:sz="8" w:space="0" w:color="000000"/>
            </w:tcBorders>
            <w:shd w:val="clear" w:color="auto" w:fill="auto"/>
          </w:tcPr>
          <w:p w14:paraId="4C18AB2C" w14:textId="77777777" w:rsidR="003523F2" w:rsidRPr="00080418" w:rsidRDefault="003523F2" w:rsidP="00AD5CB6">
            <w:pPr>
              <w:spacing w:before="0" w:after="0" w:line="240" w:lineRule="auto"/>
              <w:jc w:val="center"/>
              <w:rPr>
                <w:rFonts w:cstheme="minorHAnsi"/>
                <w:sz w:val="20"/>
                <w:szCs w:val="20"/>
              </w:rPr>
            </w:pPr>
            <w:r w:rsidRPr="00080418">
              <w:rPr>
                <w:rFonts w:cstheme="minorHAnsi"/>
                <w:sz w:val="20"/>
                <w:szCs w:val="20"/>
              </w:rPr>
              <w:t> </w:t>
            </w:r>
          </w:p>
        </w:tc>
      </w:tr>
      <w:tr w:rsidR="003523F2" w:rsidRPr="006C6131" w14:paraId="458A716B" w14:textId="77777777" w:rsidTr="000E0644">
        <w:trPr>
          <w:trHeight w:val="237"/>
        </w:trPr>
        <w:tc>
          <w:tcPr>
            <w:tcW w:w="2942" w:type="dxa"/>
            <w:tcBorders>
              <w:top w:val="nil"/>
              <w:left w:val="single" w:sz="8" w:space="0" w:color="000000"/>
              <w:bottom w:val="single" w:sz="8" w:space="0" w:color="000000"/>
              <w:right w:val="single" w:sz="8" w:space="0" w:color="000000"/>
            </w:tcBorders>
            <w:shd w:val="clear" w:color="auto" w:fill="auto"/>
          </w:tcPr>
          <w:p w14:paraId="5D638E8C" w14:textId="77777777" w:rsidR="003523F2" w:rsidRPr="006C6131" w:rsidRDefault="003523F2" w:rsidP="00080418">
            <w:pPr>
              <w:spacing w:before="0" w:after="0" w:line="240" w:lineRule="auto"/>
              <w:jc w:val="left"/>
              <w:rPr>
                <w:rFonts w:cstheme="minorHAnsi"/>
                <w:sz w:val="20"/>
                <w:szCs w:val="20"/>
              </w:rPr>
            </w:pPr>
            <w:r w:rsidRPr="006C6131">
              <w:rPr>
                <w:rFonts w:cstheme="minorHAnsi"/>
                <w:sz w:val="20"/>
                <w:szCs w:val="20"/>
              </w:rPr>
              <w:t>Profesión u Oficio</w:t>
            </w:r>
          </w:p>
        </w:tc>
        <w:tc>
          <w:tcPr>
            <w:tcW w:w="6065" w:type="dxa"/>
            <w:gridSpan w:val="3"/>
            <w:tcBorders>
              <w:top w:val="nil"/>
              <w:left w:val="nil"/>
              <w:bottom w:val="single" w:sz="8" w:space="0" w:color="000000"/>
              <w:right w:val="single" w:sz="8" w:space="0" w:color="000000"/>
            </w:tcBorders>
            <w:shd w:val="clear" w:color="auto" w:fill="auto"/>
          </w:tcPr>
          <w:p w14:paraId="4F608991" w14:textId="77777777" w:rsidR="003523F2" w:rsidRPr="00080418" w:rsidRDefault="003523F2" w:rsidP="00AD5CB6">
            <w:pPr>
              <w:spacing w:before="0" w:after="0" w:line="240" w:lineRule="auto"/>
              <w:jc w:val="center"/>
              <w:rPr>
                <w:rFonts w:cstheme="minorHAnsi"/>
                <w:sz w:val="20"/>
                <w:szCs w:val="20"/>
              </w:rPr>
            </w:pPr>
          </w:p>
        </w:tc>
      </w:tr>
      <w:tr w:rsidR="003523F2" w:rsidRPr="006C6131" w14:paraId="5BB40BDC" w14:textId="77777777" w:rsidTr="000E0644">
        <w:trPr>
          <w:trHeight w:val="237"/>
        </w:trPr>
        <w:tc>
          <w:tcPr>
            <w:tcW w:w="2942" w:type="dxa"/>
            <w:tcBorders>
              <w:top w:val="nil"/>
              <w:left w:val="single" w:sz="8" w:space="0" w:color="000000"/>
              <w:bottom w:val="single" w:sz="8" w:space="0" w:color="000000"/>
              <w:right w:val="single" w:sz="8" w:space="0" w:color="000000"/>
            </w:tcBorders>
            <w:shd w:val="clear" w:color="auto" w:fill="auto"/>
          </w:tcPr>
          <w:p w14:paraId="6B2DE55E" w14:textId="77777777" w:rsidR="003523F2" w:rsidRPr="006C6131" w:rsidRDefault="003523F2" w:rsidP="00080418">
            <w:pPr>
              <w:spacing w:before="0" w:after="0" w:line="240" w:lineRule="auto"/>
              <w:jc w:val="left"/>
              <w:rPr>
                <w:rFonts w:cstheme="minorHAnsi"/>
                <w:sz w:val="20"/>
                <w:szCs w:val="20"/>
              </w:rPr>
            </w:pPr>
            <w:r w:rsidRPr="006C6131">
              <w:rPr>
                <w:rFonts w:cstheme="minorHAnsi"/>
                <w:sz w:val="20"/>
                <w:szCs w:val="20"/>
              </w:rPr>
              <w:t>Estado Civil</w:t>
            </w:r>
          </w:p>
        </w:tc>
        <w:tc>
          <w:tcPr>
            <w:tcW w:w="6065" w:type="dxa"/>
            <w:gridSpan w:val="3"/>
            <w:tcBorders>
              <w:top w:val="nil"/>
              <w:left w:val="nil"/>
              <w:bottom w:val="single" w:sz="8" w:space="0" w:color="000000"/>
              <w:right w:val="single" w:sz="8" w:space="0" w:color="000000"/>
            </w:tcBorders>
            <w:shd w:val="clear" w:color="auto" w:fill="auto"/>
          </w:tcPr>
          <w:p w14:paraId="5AC53CA2" w14:textId="77777777" w:rsidR="003523F2" w:rsidRPr="00080418" w:rsidRDefault="003523F2" w:rsidP="00AD5CB6">
            <w:pPr>
              <w:spacing w:before="0" w:after="0" w:line="240" w:lineRule="auto"/>
              <w:jc w:val="center"/>
              <w:rPr>
                <w:rFonts w:cstheme="minorHAnsi"/>
                <w:sz w:val="20"/>
                <w:szCs w:val="20"/>
              </w:rPr>
            </w:pPr>
          </w:p>
        </w:tc>
      </w:tr>
      <w:tr w:rsidR="003523F2" w:rsidRPr="006C6131" w14:paraId="6F807768" w14:textId="77777777" w:rsidTr="000E0644">
        <w:trPr>
          <w:trHeight w:val="237"/>
        </w:trPr>
        <w:tc>
          <w:tcPr>
            <w:tcW w:w="2942" w:type="dxa"/>
            <w:tcBorders>
              <w:top w:val="nil"/>
              <w:left w:val="single" w:sz="8" w:space="0" w:color="000000"/>
              <w:bottom w:val="single" w:sz="8" w:space="0" w:color="000000"/>
              <w:right w:val="single" w:sz="8" w:space="0" w:color="000000"/>
            </w:tcBorders>
            <w:shd w:val="clear" w:color="auto" w:fill="auto"/>
          </w:tcPr>
          <w:p w14:paraId="2537DE2D" w14:textId="77777777" w:rsidR="003523F2" w:rsidRPr="006C6131" w:rsidRDefault="003523F2" w:rsidP="00080418">
            <w:pPr>
              <w:spacing w:before="0" w:after="0" w:line="240" w:lineRule="auto"/>
              <w:jc w:val="left"/>
              <w:rPr>
                <w:rFonts w:cstheme="minorHAnsi"/>
                <w:sz w:val="20"/>
                <w:szCs w:val="20"/>
              </w:rPr>
            </w:pPr>
            <w:r w:rsidRPr="006C6131">
              <w:rPr>
                <w:rFonts w:cstheme="minorHAnsi"/>
                <w:sz w:val="20"/>
                <w:szCs w:val="20"/>
              </w:rPr>
              <w:t>Nacionalidad</w:t>
            </w:r>
          </w:p>
        </w:tc>
        <w:tc>
          <w:tcPr>
            <w:tcW w:w="6065" w:type="dxa"/>
            <w:gridSpan w:val="3"/>
            <w:tcBorders>
              <w:top w:val="nil"/>
              <w:left w:val="nil"/>
              <w:bottom w:val="single" w:sz="8" w:space="0" w:color="000000"/>
              <w:right w:val="single" w:sz="8" w:space="0" w:color="000000"/>
            </w:tcBorders>
            <w:shd w:val="clear" w:color="auto" w:fill="auto"/>
          </w:tcPr>
          <w:p w14:paraId="6B53235C" w14:textId="77777777" w:rsidR="003523F2" w:rsidRPr="00080418" w:rsidRDefault="003523F2" w:rsidP="00AD5CB6">
            <w:pPr>
              <w:spacing w:before="0" w:after="0" w:line="240" w:lineRule="auto"/>
              <w:jc w:val="center"/>
              <w:rPr>
                <w:rFonts w:cstheme="minorHAnsi"/>
                <w:sz w:val="20"/>
                <w:szCs w:val="20"/>
              </w:rPr>
            </w:pPr>
          </w:p>
        </w:tc>
      </w:tr>
      <w:tr w:rsidR="003523F2" w:rsidRPr="006C6131" w14:paraId="3CB2B3D7" w14:textId="77777777" w:rsidTr="000E0644">
        <w:trPr>
          <w:trHeight w:val="237"/>
        </w:trPr>
        <w:tc>
          <w:tcPr>
            <w:tcW w:w="2942" w:type="dxa"/>
            <w:tcBorders>
              <w:top w:val="nil"/>
              <w:left w:val="single" w:sz="8" w:space="0" w:color="000000"/>
              <w:bottom w:val="single" w:sz="8" w:space="0" w:color="000000"/>
              <w:right w:val="single" w:sz="8" w:space="0" w:color="000000"/>
            </w:tcBorders>
            <w:shd w:val="clear" w:color="auto" w:fill="auto"/>
          </w:tcPr>
          <w:p w14:paraId="2E71BBB5" w14:textId="77777777" w:rsidR="003523F2" w:rsidRPr="006C6131" w:rsidRDefault="003523F2" w:rsidP="00080418">
            <w:pPr>
              <w:spacing w:before="0" w:after="0" w:line="240" w:lineRule="auto"/>
              <w:jc w:val="left"/>
              <w:rPr>
                <w:rFonts w:cstheme="minorHAnsi"/>
                <w:sz w:val="20"/>
                <w:szCs w:val="20"/>
              </w:rPr>
            </w:pPr>
            <w:r w:rsidRPr="006C6131">
              <w:rPr>
                <w:rFonts w:cstheme="minorHAnsi"/>
                <w:sz w:val="20"/>
                <w:szCs w:val="20"/>
              </w:rPr>
              <w:t>Ciudad / Región / País</w:t>
            </w:r>
          </w:p>
        </w:tc>
        <w:tc>
          <w:tcPr>
            <w:tcW w:w="2034" w:type="dxa"/>
            <w:tcBorders>
              <w:top w:val="nil"/>
              <w:left w:val="nil"/>
              <w:bottom w:val="single" w:sz="8" w:space="0" w:color="000000"/>
              <w:right w:val="single" w:sz="8" w:space="0" w:color="000000"/>
            </w:tcBorders>
            <w:shd w:val="clear" w:color="auto" w:fill="auto"/>
          </w:tcPr>
          <w:p w14:paraId="5C3ACA05" w14:textId="77777777" w:rsidR="003523F2" w:rsidRPr="00080418" w:rsidRDefault="003523F2" w:rsidP="00AD5CB6">
            <w:pPr>
              <w:spacing w:before="0" w:after="0" w:line="240" w:lineRule="auto"/>
              <w:jc w:val="center"/>
              <w:rPr>
                <w:rFonts w:cstheme="minorHAnsi"/>
                <w:sz w:val="20"/>
                <w:szCs w:val="20"/>
              </w:rPr>
            </w:pPr>
            <w:r w:rsidRPr="00080418">
              <w:rPr>
                <w:rFonts w:cstheme="minorHAnsi"/>
                <w:sz w:val="20"/>
                <w:szCs w:val="20"/>
              </w:rPr>
              <w:t> </w:t>
            </w:r>
          </w:p>
        </w:tc>
        <w:tc>
          <w:tcPr>
            <w:tcW w:w="1994" w:type="dxa"/>
            <w:tcBorders>
              <w:top w:val="nil"/>
              <w:left w:val="nil"/>
              <w:bottom w:val="single" w:sz="8" w:space="0" w:color="000000"/>
              <w:right w:val="single" w:sz="8" w:space="0" w:color="000000"/>
            </w:tcBorders>
            <w:shd w:val="clear" w:color="auto" w:fill="auto"/>
          </w:tcPr>
          <w:p w14:paraId="566515A8" w14:textId="77777777" w:rsidR="003523F2" w:rsidRPr="00080418" w:rsidRDefault="003523F2" w:rsidP="00AD5CB6">
            <w:pPr>
              <w:spacing w:before="0" w:after="0" w:line="240" w:lineRule="auto"/>
              <w:jc w:val="center"/>
              <w:rPr>
                <w:rFonts w:cstheme="minorHAnsi"/>
                <w:sz w:val="20"/>
                <w:szCs w:val="20"/>
              </w:rPr>
            </w:pPr>
          </w:p>
        </w:tc>
        <w:tc>
          <w:tcPr>
            <w:tcW w:w="2037" w:type="dxa"/>
            <w:tcBorders>
              <w:top w:val="nil"/>
              <w:left w:val="nil"/>
              <w:bottom w:val="single" w:sz="8" w:space="0" w:color="000000"/>
              <w:right w:val="single" w:sz="8" w:space="0" w:color="000000"/>
            </w:tcBorders>
            <w:shd w:val="clear" w:color="auto" w:fill="auto"/>
          </w:tcPr>
          <w:p w14:paraId="7EFCA0D3" w14:textId="77777777" w:rsidR="003523F2" w:rsidRPr="00080418" w:rsidRDefault="003523F2" w:rsidP="00AD5CB6">
            <w:pPr>
              <w:spacing w:before="0" w:after="0" w:line="240" w:lineRule="auto"/>
              <w:jc w:val="center"/>
              <w:rPr>
                <w:rFonts w:cstheme="minorHAnsi"/>
                <w:sz w:val="20"/>
                <w:szCs w:val="20"/>
              </w:rPr>
            </w:pPr>
          </w:p>
        </w:tc>
      </w:tr>
      <w:tr w:rsidR="003523F2" w:rsidRPr="006C6131" w14:paraId="14210E82" w14:textId="77777777" w:rsidTr="000E0644">
        <w:trPr>
          <w:trHeight w:val="237"/>
        </w:trPr>
        <w:tc>
          <w:tcPr>
            <w:tcW w:w="2942" w:type="dxa"/>
            <w:tcBorders>
              <w:top w:val="nil"/>
              <w:left w:val="single" w:sz="8" w:space="0" w:color="000000"/>
              <w:bottom w:val="single" w:sz="8" w:space="0" w:color="000000"/>
              <w:right w:val="single" w:sz="8" w:space="0" w:color="000000"/>
            </w:tcBorders>
            <w:shd w:val="clear" w:color="auto" w:fill="auto"/>
          </w:tcPr>
          <w:p w14:paraId="2EAA1C3E" w14:textId="77777777" w:rsidR="003523F2" w:rsidRPr="006C6131" w:rsidRDefault="003523F2" w:rsidP="00080418">
            <w:pPr>
              <w:spacing w:before="0" w:after="0" w:line="240" w:lineRule="auto"/>
              <w:jc w:val="left"/>
              <w:rPr>
                <w:rFonts w:cstheme="minorHAnsi"/>
                <w:sz w:val="20"/>
                <w:szCs w:val="20"/>
              </w:rPr>
            </w:pPr>
            <w:r w:rsidRPr="006C6131">
              <w:rPr>
                <w:rFonts w:cstheme="minorHAnsi"/>
                <w:sz w:val="20"/>
                <w:szCs w:val="20"/>
              </w:rPr>
              <w:t>Teléfono Fijo / Celular / E-mail</w:t>
            </w:r>
          </w:p>
        </w:tc>
        <w:tc>
          <w:tcPr>
            <w:tcW w:w="2034" w:type="dxa"/>
            <w:tcBorders>
              <w:top w:val="nil"/>
              <w:left w:val="nil"/>
              <w:bottom w:val="single" w:sz="8" w:space="0" w:color="000000"/>
              <w:right w:val="single" w:sz="8" w:space="0" w:color="000000"/>
            </w:tcBorders>
            <w:shd w:val="clear" w:color="auto" w:fill="auto"/>
          </w:tcPr>
          <w:p w14:paraId="4F0A47E5" w14:textId="77777777" w:rsidR="003523F2" w:rsidRPr="00080418" w:rsidRDefault="003523F2" w:rsidP="00AD5CB6">
            <w:pPr>
              <w:spacing w:before="0" w:after="0" w:line="240" w:lineRule="auto"/>
              <w:jc w:val="center"/>
              <w:rPr>
                <w:rFonts w:cstheme="minorHAnsi"/>
                <w:sz w:val="20"/>
                <w:szCs w:val="20"/>
              </w:rPr>
            </w:pPr>
          </w:p>
        </w:tc>
        <w:tc>
          <w:tcPr>
            <w:tcW w:w="1994" w:type="dxa"/>
            <w:tcBorders>
              <w:top w:val="nil"/>
              <w:left w:val="nil"/>
              <w:bottom w:val="single" w:sz="8" w:space="0" w:color="000000"/>
              <w:right w:val="single" w:sz="8" w:space="0" w:color="000000"/>
            </w:tcBorders>
            <w:shd w:val="clear" w:color="auto" w:fill="auto"/>
          </w:tcPr>
          <w:p w14:paraId="58750012" w14:textId="77777777" w:rsidR="003523F2" w:rsidRPr="00080418" w:rsidRDefault="003523F2" w:rsidP="00AD5CB6">
            <w:pPr>
              <w:spacing w:before="0" w:after="0" w:line="240" w:lineRule="auto"/>
              <w:jc w:val="center"/>
              <w:rPr>
                <w:rFonts w:cstheme="minorHAnsi"/>
                <w:sz w:val="20"/>
                <w:szCs w:val="20"/>
              </w:rPr>
            </w:pPr>
          </w:p>
        </w:tc>
        <w:tc>
          <w:tcPr>
            <w:tcW w:w="2037" w:type="dxa"/>
            <w:tcBorders>
              <w:top w:val="nil"/>
              <w:left w:val="nil"/>
              <w:bottom w:val="single" w:sz="8" w:space="0" w:color="000000"/>
              <w:right w:val="single" w:sz="8" w:space="0" w:color="000000"/>
            </w:tcBorders>
            <w:shd w:val="clear" w:color="auto" w:fill="auto"/>
          </w:tcPr>
          <w:p w14:paraId="1B909140" w14:textId="77777777" w:rsidR="003523F2" w:rsidRPr="00080418" w:rsidRDefault="003523F2" w:rsidP="00AD5CB6">
            <w:pPr>
              <w:spacing w:before="0" w:after="0" w:line="240" w:lineRule="auto"/>
              <w:jc w:val="center"/>
              <w:rPr>
                <w:rFonts w:cstheme="minorHAnsi"/>
                <w:sz w:val="20"/>
                <w:szCs w:val="20"/>
              </w:rPr>
            </w:pPr>
          </w:p>
        </w:tc>
      </w:tr>
      <w:tr w:rsidR="003523F2" w:rsidRPr="006C6131" w14:paraId="63FF1EAC" w14:textId="77777777" w:rsidTr="000E0644">
        <w:trPr>
          <w:trHeight w:val="414"/>
        </w:trPr>
        <w:tc>
          <w:tcPr>
            <w:tcW w:w="9007" w:type="dxa"/>
            <w:gridSpan w:val="4"/>
            <w:tcBorders>
              <w:top w:val="single" w:sz="8" w:space="0" w:color="000000"/>
              <w:left w:val="single" w:sz="8" w:space="0" w:color="000000"/>
              <w:bottom w:val="single" w:sz="8" w:space="0" w:color="000000"/>
              <w:right w:val="single" w:sz="8" w:space="0" w:color="000000"/>
            </w:tcBorders>
            <w:shd w:val="clear" w:color="auto" w:fill="BFBFBF"/>
          </w:tcPr>
          <w:p w14:paraId="533644ED" w14:textId="77777777" w:rsidR="003523F2" w:rsidRPr="00080418" w:rsidRDefault="003523F2" w:rsidP="00AD5CB6">
            <w:pPr>
              <w:spacing w:before="0" w:after="0" w:line="240" w:lineRule="auto"/>
              <w:jc w:val="center"/>
              <w:rPr>
                <w:rFonts w:cstheme="minorHAnsi"/>
                <w:sz w:val="20"/>
                <w:szCs w:val="20"/>
              </w:rPr>
            </w:pPr>
            <w:r w:rsidRPr="00080418">
              <w:rPr>
                <w:rFonts w:cstheme="minorHAnsi"/>
                <w:sz w:val="20"/>
                <w:szCs w:val="20"/>
              </w:rPr>
              <w:t>Gestión de Pagos</w:t>
            </w:r>
          </w:p>
        </w:tc>
      </w:tr>
      <w:tr w:rsidR="003523F2" w:rsidRPr="006C6131" w14:paraId="49A957C2" w14:textId="77777777" w:rsidTr="000E0644">
        <w:trPr>
          <w:trHeight w:val="249"/>
        </w:trPr>
        <w:tc>
          <w:tcPr>
            <w:tcW w:w="2942" w:type="dxa"/>
            <w:tcBorders>
              <w:top w:val="single" w:sz="8" w:space="0" w:color="000000"/>
              <w:left w:val="single" w:sz="8" w:space="0" w:color="000000"/>
              <w:bottom w:val="single" w:sz="8" w:space="0" w:color="000000"/>
              <w:right w:val="single" w:sz="8" w:space="0" w:color="000000"/>
            </w:tcBorders>
            <w:shd w:val="clear" w:color="auto" w:fill="auto"/>
          </w:tcPr>
          <w:p w14:paraId="4D489FE0" w14:textId="77777777" w:rsidR="003523F2" w:rsidRPr="006C6131" w:rsidRDefault="003523F2" w:rsidP="00080418">
            <w:pPr>
              <w:spacing w:before="0" w:after="0" w:line="240" w:lineRule="auto"/>
              <w:jc w:val="left"/>
              <w:rPr>
                <w:rFonts w:cstheme="minorHAnsi"/>
                <w:sz w:val="20"/>
                <w:szCs w:val="20"/>
              </w:rPr>
            </w:pPr>
            <w:r w:rsidRPr="006C6131">
              <w:rPr>
                <w:rFonts w:cstheme="minorHAnsi"/>
                <w:sz w:val="20"/>
                <w:szCs w:val="20"/>
              </w:rPr>
              <w:t xml:space="preserve">Banco </w:t>
            </w:r>
          </w:p>
        </w:tc>
        <w:tc>
          <w:tcPr>
            <w:tcW w:w="6065" w:type="dxa"/>
            <w:gridSpan w:val="3"/>
            <w:tcBorders>
              <w:top w:val="single" w:sz="8" w:space="0" w:color="000000"/>
              <w:left w:val="single" w:sz="8" w:space="0" w:color="000000"/>
              <w:bottom w:val="single" w:sz="8" w:space="0" w:color="000000"/>
              <w:right w:val="single" w:sz="8" w:space="0" w:color="000000"/>
            </w:tcBorders>
            <w:shd w:val="clear" w:color="auto" w:fill="auto"/>
          </w:tcPr>
          <w:p w14:paraId="762A23B9" w14:textId="77777777" w:rsidR="003523F2" w:rsidRPr="00080418" w:rsidRDefault="003523F2" w:rsidP="00AD5CB6">
            <w:pPr>
              <w:spacing w:before="0" w:after="0" w:line="240" w:lineRule="auto"/>
              <w:jc w:val="center"/>
              <w:rPr>
                <w:rFonts w:cstheme="minorHAnsi"/>
                <w:sz w:val="20"/>
                <w:szCs w:val="20"/>
              </w:rPr>
            </w:pPr>
          </w:p>
        </w:tc>
      </w:tr>
      <w:tr w:rsidR="003523F2" w:rsidRPr="006C6131" w14:paraId="585336B9" w14:textId="77777777" w:rsidTr="000E0644">
        <w:trPr>
          <w:trHeight w:val="249"/>
        </w:trPr>
        <w:tc>
          <w:tcPr>
            <w:tcW w:w="2942" w:type="dxa"/>
            <w:tcBorders>
              <w:top w:val="single" w:sz="8" w:space="0" w:color="000000"/>
              <w:left w:val="single" w:sz="8" w:space="0" w:color="000000"/>
              <w:bottom w:val="single" w:sz="8" w:space="0" w:color="000000"/>
              <w:right w:val="single" w:sz="8" w:space="0" w:color="000000"/>
            </w:tcBorders>
            <w:shd w:val="clear" w:color="auto" w:fill="auto"/>
          </w:tcPr>
          <w:p w14:paraId="00988885" w14:textId="77777777" w:rsidR="003523F2" w:rsidRPr="006C6131" w:rsidRDefault="003523F2" w:rsidP="00080418">
            <w:pPr>
              <w:spacing w:before="0" w:after="0" w:line="240" w:lineRule="auto"/>
              <w:jc w:val="left"/>
              <w:rPr>
                <w:rFonts w:cstheme="minorHAnsi"/>
                <w:sz w:val="20"/>
                <w:szCs w:val="20"/>
              </w:rPr>
            </w:pPr>
            <w:r w:rsidRPr="006C6131">
              <w:rPr>
                <w:rFonts w:cstheme="minorHAnsi"/>
                <w:sz w:val="20"/>
                <w:szCs w:val="20"/>
              </w:rPr>
              <w:t>Tipo de Cuenta</w:t>
            </w:r>
          </w:p>
        </w:tc>
        <w:tc>
          <w:tcPr>
            <w:tcW w:w="6065" w:type="dxa"/>
            <w:gridSpan w:val="3"/>
            <w:tcBorders>
              <w:top w:val="single" w:sz="8" w:space="0" w:color="000000"/>
              <w:left w:val="single" w:sz="8" w:space="0" w:color="000000"/>
              <w:bottom w:val="single" w:sz="8" w:space="0" w:color="000000"/>
              <w:right w:val="single" w:sz="8" w:space="0" w:color="000000"/>
            </w:tcBorders>
            <w:shd w:val="clear" w:color="auto" w:fill="auto"/>
          </w:tcPr>
          <w:p w14:paraId="76B9FE07" w14:textId="77777777" w:rsidR="003523F2" w:rsidRPr="00080418" w:rsidRDefault="003523F2" w:rsidP="00AD5CB6">
            <w:pPr>
              <w:spacing w:before="0" w:after="0" w:line="240" w:lineRule="auto"/>
              <w:jc w:val="center"/>
              <w:rPr>
                <w:rFonts w:cstheme="minorHAnsi"/>
                <w:sz w:val="20"/>
                <w:szCs w:val="20"/>
              </w:rPr>
            </w:pPr>
          </w:p>
        </w:tc>
      </w:tr>
      <w:tr w:rsidR="003523F2" w:rsidRPr="006C6131" w14:paraId="4305028D" w14:textId="77777777" w:rsidTr="000E0644">
        <w:trPr>
          <w:trHeight w:val="249"/>
        </w:trPr>
        <w:tc>
          <w:tcPr>
            <w:tcW w:w="2942" w:type="dxa"/>
            <w:tcBorders>
              <w:top w:val="single" w:sz="8" w:space="0" w:color="000000"/>
              <w:left w:val="single" w:sz="8" w:space="0" w:color="000000"/>
              <w:bottom w:val="single" w:sz="8" w:space="0" w:color="000000"/>
              <w:right w:val="single" w:sz="8" w:space="0" w:color="000000"/>
            </w:tcBorders>
            <w:shd w:val="clear" w:color="auto" w:fill="auto"/>
          </w:tcPr>
          <w:p w14:paraId="0B67370B" w14:textId="77777777" w:rsidR="003523F2" w:rsidRPr="006C6131" w:rsidRDefault="003523F2" w:rsidP="00080418">
            <w:pPr>
              <w:spacing w:before="0" w:after="0" w:line="240" w:lineRule="auto"/>
              <w:jc w:val="left"/>
              <w:rPr>
                <w:rFonts w:cstheme="minorHAnsi"/>
                <w:sz w:val="20"/>
                <w:szCs w:val="20"/>
              </w:rPr>
            </w:pPr>
            <w:proofErr w:type="spellStart"/>
            <w:r w:rsidRPr="006C6131">
              <w:rPr>
                <w:rFonts w:cstheme="minorHAnsi"/>
                <w:sz w:val="20"/>
                <w:szCs w:val="20"/>
              </w:rPr>
              <w:t>N°</w:t>
            </w:r>
            <w:proofErr w:type="spellEnd"/>
            <w:r w:rsidRPr="006C6131">
              <w:rPr>
                <w:rFonts w:cstheme="minorHAnsi"/>
                <w:sz w:val="20"/>
                <w:szCs w:val="20"/>
              </w:rPr>
              <w:t xml:space="preserve"> de Cuenta</w:t>
            </w:r>
          </w:p>
        </w:tc>
        <w:tc>
          <w:tcPr>
            <w:tcW w:w="6065" w:type="dxa"/>
            <w:gridSpan w:val="3"/>
            <w:tcBorders>
              <w:top w:val="single" w:sz="8" w:space="0" w:color="000000"/>
              <w:left w:val="single" w:sz="8" w:space="0" w:color="000000"/>
              <w:bottom w:val="single" w:sz="8" w:space="0" w:color="000000"/>
              <w:right w:val="single" w:sz="8" w:space="0" w:color="000000"/>
            </w:tcBorders>
            <w:shd w:val="clear" w:color="auto" w:fill="auto"/>
          </w:tcPr>
          <w:p w14:paraId="11B760B0" w14:textId="77777777" w:rsidR="003523F2" w:rsidRPr="00080418" w:rsidRDefault="003523F2" w:rsidP="00AD5CB6">
            <w:pPr>
              <w:spacing w:before="0" w:after="0" w:line="240" w:lineRule="auto"/>
              <w:jc w:val="center"/>
              <w:rPr>
                <w:rFonts w:cstheme="minorHAnsi"/>
                <w:sz w:val="20"/>
                <w:szCs w:val="20"/>
              </w:rPr>
            </w:pPr>
          </w:p>
        </w:tc>
      </w:tr>
      <w:tr w:rsidR="003523F2" w:rsidRPr="006C6131" w14:paraId="360615A1" w14:textId="77777777" w:rsidTr="000E0644">
        <w:trPr>
          <w:trHeight w:val="249"/>
        </w:trPr>
        <w:tc>
          <w:tcPr>
            <w:tcW w:w="2942" w:type="dxa"/>
            <w:tcBorders>
              <w:top w:val="single" w:sz="8" w:space="0" w:color="000000"/>
              <w:left w:val="single" w:sz="8" w:space="0" w:color="000000"/>
              <w:bottom w:val="single" w:sz="8" w:space="0" w:color="000000"/>
              <w:right w:val="single" w:sz="8" w:space="0" w:color="000000"/>
            </w:tcBorders>
            <w:shd w:val="clear" w:color="auto" w:fill="auto"/>
          </w:tcPr>
          <w:p w14:paraId="323FA10F" w14:textId="77777777" w:rsidR="003523F2" w:rsidRPr="006C6131" w:rsidRDefault="003523F2" w:rsidP="00080418">
            <w:pPr>
              <w:spacing w:before="0" w:after="0" w:line="240" w:lineRule="auto"/>
              <w:jc w:val="left"/>
              <w:rPr>
                <w:rFonts w:cstheme="minorHAnsi"/>
                <w:sz w:val="20"/>
                <w:szCs w:val="20"/>
              </w:rPr>
            </w:pPr>
            <w:r w:rsidRPr="006C6131">
              <w:rPr>
                <w:rFonts w:cstheme="minorHAnsi"/>
                <w:sz w:val="20"/>
                <w:szCs w:val="20"/>
              </w:rPr>
              <w:t>RUT</w:t>
            </w:r>
          </w:p>
        </w:tc>
        <w:tc>
          <w:tcPr>
            <w:tcW w:w="6065" w:type="dxa"/>
            <w:gridSpan w:val="3"/>
            <w:tcBorders>
              <w:top w:val="single" w:sz="8" w:space="0" w:color="000000"/>
              <w:left w:val="single" w:sz="8" w:space="0" w:color="000000"/>
              <w:bottom w:val="single" w:sz="8" w:space="0" w:color="000000"/>
              <w:right w:val="single" w:sz="8" w:space="0" w:color="000000"/>
            </w:tcBorders>
            <w:shd w:val="clear" w:color="auto" w:fill="auto"/>
          </w:tcPr>
          <w:p w14:paraId="4E127B04" w14:textId="77777777" w:rsidR="003523F2" w:rsidRPr="00080418" w:rsidRDefault="003523F2" w:rsidP="00AD5CB6">
            <w:pPr>
              <w:spacing w:before="0" w:after="0" w:line="240" w:lineRule="auto"/>
              <w:jc w:val="center"/>
              <w:rPr>
                <w:rFonts w:cstheme="minorHAnsi"/>
                <w:sz w:val="20"/>
                <w:szCs w:val="20"/>
              </w:rPr>
            </w:pPr>
          </w:p>
        </w:tc>
      </w:tr>
      <w:tr w:rsidR="003523F2" w:rsidRPr="006C6131" w14:paraId="49868CCC" w14:textId="77777777" w:rsidTr="000E0644">
        <w:trPr>
          <w:trHeight w:val="249"/>
        </w:trPr>
        <w:tc>
          <w:tcPr>
            <w:tcW w:w="2942" w:type="dxa"/>
            <w:tcBorders>
              <w:top w:val="single" w:sz="8" w:space="0" w:color="000000"/>
              <w:left w:val="single" w:sz="8" w:space="0" w:color="000000"/>
              <w:bottom w:val="single" w:sz="8" w:space="0" w:color="000000"/>
              <w:right w:val="single" w:sz="8" w:space="0" w:color="000000"/>
            </w:tcBorders>
            <w:shd w:val="clear" w:color="auto" w:fill="auto"/>
          </w:tcPr>
          <w:p w14:paraId="22789EC7" w14:textId="77777777" w:rsidR="003523F2" w:rsidRPr="006C6131" w:rsidRDefault="003523F2" w:rsidP="00080418">
            <w:pPr>
              <w:spacing w:before="0" w:after="0" w:line="240" w:lineRule="auto"/>
              <w:jc w:val="left"/>
              <w:rPr>
                <w:rFonts w:cstheme="minorHAnsi"/>
                <w:sz w:val="20"/>
                <w:szCs w:val="20"/>
              </w:rPr>
            </w:pPr>
            <w:r w:rsidRPr="006C6131">
              <w:rPr>
                <w:rFonts w:cstheme="minorHAnsi"/>
                <w:sz w:val="20"/>
                <w:szCs w:val="20"/>
              </w:rPr>
              <w:t>E-mail</w:t>
            </w:r>
          </w:p>
        </w:tc>
        <w:tc>
          <w:tcPr>
            <w:tcW w:w="6065" w:type="dxa"/>
            <w:gridSpan w:val="3"/>
            <w:tcBorders>
              <w:top w:val="single" w:sz="8" w:space="0" w:color="000000"/>
              <w:left w:val="single" w:sz="8" w:space="0" w:color="000000"/>
              <w:bottom w:val="single" w:sz="8" w:space="0" w:color="000000"/>
              <w:right w:val="single" w:sz="8" w:space="0" w:color="000000"/>
            </w:tcBorders>
            <w:shd w:val="clear" w:color="auto" w:fill="auto"/>
          </w:tcPr>
          <w:p w14:paraId="086FF13E" w14:textId="77777777" w:rsidR="003523F2" w:rsidRPr="00080418" w:rsidRDefault="003523F2" w:rsidP="00AD5CB6">
            <w:pPr>
              <w:spacing w:before="0" w:after="0" w:line="240" w:lineRule="auto"/>
              <w:jc w:val="center"/>
              <w:rPr>
                <w:rFonts w:cstheme="minorHAnsi"/>
                <w:sz w:val="20"/>
                <w:szCs w:val="20"/>
              </w:rPr>
            </w:pPr>
          </w:p>
        </w:tc>
      </w:tr>
    </w:tbl>
    <w:p w14:paraId="49D44D91" w14:textId="77777777" w:rsidR="003523F2" w:rsidRPr="006C6131" w:rsidRDefault="003523F2" w:rsidP="00AD5CB6">
      <w:pPr>
        <w:spacing w:before="0" w:after="0" w:line="240" w:lineRule="auto"/>
        <w:jc w:val="center"/>
        <w:rPr>
          <w:rFonts w:cstheme="minorHAnsi"/>
          <w:b/>
          <w:sz w:val="20"/>
          <w:szCs w:val="20"/>
        </w:rPr>
      </w:pPr>
    </w:p>
    <w:p w14:paraId="70B09D3F" w14:textId="2C0B89CE" w:rsidR="003523F2" w:rsidRDefault="003523F2" w:rsidP="00AD5CB6">
      <w:pPr>
        <w:spacing w:before="0" w:after="0" w:line="240" w:lineRule="auto"/>
        <w:jc w:val="center"/>
        <w:rPr>
          <w:rFonts w:cstheme="minorHAnsi"/>
          <w:sz w:val="20"/>
          <w:szCs w:val="20"/>
        </w:rPr>
      </w:pPr>
    </w:p>
    <w:p w14:paraId="51B260FA" w14:textId="433F390D" w:rsidR="00173676" w:rsidRDefault="00173676" w:rsidP="00AD5CB6">
      <w:pPr>
        <w:spacing w:before="0" w:after="0" w:line="240" w:lineRule="auto"/>
        <w:jc w:val="center"/>
        <w:rPr>
          <w:rFonts w:cstheme="minorHAnsi"/>
          <w:sz w:val="20"/>
          <w:szCs w:val="20"/>
        </w:rPr>
      </w:pPr>
    </w:p>
    <w:p w14:paraId="6B7C8694" w14:textId="2343DA52" w:rsidR="00173676" w:rsidRDefault="00173676" w:rsidP="00AD5CB6">
      <w:pPr>
        <w:spacing w:before="0" w:after="0" w:line="240" w:lineRule="auto"/>
        <w:jc w:val="center"/>
        <w:rPr>
          <w:rFonts w:cstheme="minorHAnsi"/>
          <w:sz w:val="20"/>
          <w:szCs w:val="20"/>
        </w:rPr>
      </w:pPr>
    </w:p>
    <w:p w14:paraId="7D1B4DAF" w14:textId="1B8020DF" w:rsidR="00173676" w:rsidRDefault="00173676" w:rsidP="00AD5CB6">
      <w:pPr>
        <w:spacing w:before="0" w:after="0" w:line="240" w:lineRule="auto"/>
        <w:jc w:val="center"/>
        <w:rPr>
          <w:rFonts w:cstheme="minorHAnsi"/>
          <w:sz w:val="20"/>
          <w:szCs w:val="20"/>
        </w:rPr>
      </w:pPr>
    </w:p>
    <w:p w14:paraId="1D79CCE0" w14:textId="77777777" w:rsidR="00173676" w:rsidRPr="001938D9" w:rsidRDefault="00173676" w:rsidP="00AD5CB6">
      <w:pPr>
        <w:spacing w:before="0" w:after="0" w:line="240" w:lineRule="auto"/>
        <w:jc w:val="center"/>
        <w:rPr>
          <w:rFonts w:cstheme="minorHAnsi"/>
          <w:sz w:val="20"/>
          <w:szCs w:val="20"/>
        </w:rPr>
      </w:pPr>
    </w:p>
    <w:p w14:paraId="2B99B4A3" w14:textId="6AAAF72F" w:rsidR="00173676" w:rsidRPr="0022201C" w:rsidRDefault="00173676" w:rsidP="00173676">
      <w:pPr>
        <w:spacing w:before="0" w:after="0" w:line="240" w:lineRule="auto"/>
        <w:jc w:val="center"/>
        <w:rPr>
          <w:rFonts w:eastAsia="Verdana" w:cstheme="minorHAnsi"/>
          <w:sz w:val="20"/>
          <w:szCs w:val="20"/>
        </w:rPr>
      </w:pPr>
    </w:p>
    <w:p w14:paraId="42B38D9B" w14:textId="77777777" w:rsidR="00173676" w:rsidRPr="0022201C" w:rsidRDefault="00173676" w:rsidP="00173676">
      <w:pPr>
        <w:spacing w:before="0" w:after="0" w:line="240" w:lineRule="auto"/>
        <w:jc w:val="center"/>
        <w:rPr>
          <w:rFonts w:eastAsia="Verdana" w:cstheme="minorHAnsi"/>
          <w:color w:val="000000" w:themeColor="text1"/>
          <w:sz w:val="20"/>
          <w:szCs w:val="20"/>
        </w:rPr>
      </w:pPr>
    </w:p>
    <w:tbl>
      <w:tblPr>
        <w:tblStyle w:val="18"/>
        <w:tblW w:w="3568" w:type="dxa"/>
        <w:jc w:val="center"/>
        <w:tblInd w:w="0" w:type="dxa"/>
        <w:tblLayout w:type="fixed"/>
        <w:tblLook w:val="0400" w:firstRow="0" w:lastRow="0" w:firstColumn="0" w:lastColumn="0" w:noHBand="0" w:noVBand="1"/>
      </w:tblPr>
      <w:tblGrid>
        <w:gridCol w:w="3568"/>
      </w:tblGrid>
      <w:tr w:rsidR="00173676" w:rsidRPr="001938D9" w14:paraId="7588A1D5" w14:textId="77777777" w:rsidTr="009675E7">
        <w:trPr>
          <w:jc w:val="center"/>
        </w:trPr>
        <w:tc>
          <w:tcPr>
            <w:tcW w:w="3568" w:type="dxa"/>
            <w:tcBorders>
              <w:top w:val="single" w:sz="6" w:space="0" w:color="000000"/>
              <w:left w:val="nil"/>
              <w:bottom w:val="nil"/>
              <w:right w:val="nil"/>
            </w:tcBorders>
            <w:shd w:val="clear" w:color="auto" w:fill="auto"/>
          </w:tcPr>
          <w:p w14:paraId="7D4C5C94" w14:textId="3BD9C29B" w:rsidR="00173676" w:rsidRPr="0022201C" w:rsidRDefault="00173676" w:rsidP="009675E7">
            <w:pPr>
              <w:tabs>
                <w:tab w:val="left" w:pos="0"/>
              </w:tabs>
              <w:spacing w:before="0" w:after="0"/>
              <w:jc w:val="center"/>
              <w:rPr>
                <w:rFonts w:asciiTheme="minorHAnsi" w:eastAsia="Verdana" w:hAnsiTheme="minorHAnsi" w:cstheme="minorHAnsi"/>
                <w:color w:val="000000" w:themeColor="text1"/>
              </w:rPr>
            </w:pPr>
            <w:r w:rsidRPr="0022201C">
              <w:rPr>
                <w:rFonts w:asciiTheme="minorHAnsi" w:eastAsia="Verdana" w:hAnsiTheme="minorHAnsi" w:cstheme="minorHAnsi"/>
                <w:color w:val="000000" w:themeColor="text1"/>
              </w:rPr>
              <w:t xml:space="preserve">Nombre y Firma </w:t>
            </w:r>
          </w:p>
        </w:tc>
      </w:tr>
    </w:tbl>
    <w:p w14:paraId="482CFA8E" w14:textId="15B56330" w:rsidR="003523F2" w:rsidRDefault="003523F2" w:rsidP="00AD5CB6">
      <w:pPr>
        <w:spacing w:before="0" w:after="0" w:line="240" w:lineRule="auto"/>
        <w:rPr>
          <w:rFonts w:cstheme="minorHAnsi"/>
          <w:sz w:val="20"/>
          <w:szCs w:val="20"/>
        </w:rPr>
      </w:pPr>
    </w:p>
    <w:p w14:paraId="44B39BCD" w14:textId="77777777" w:rsidR="00173676" w:rsidRPr="001938D9" w:rsidRDefault="00173676" w:rsidP="00AD5CB6">
      <w:pPr>
        <w:spacing w:before="0" w:after="0" w:line="240" w:lineRule="auto"/>
        <w:rPr>
          <w:rFonts w:cstheme="minorHAnsi"/>
          <w:sz w:val="20"/>
          <w:szCs w:val="20"/>
        </w:rPr>
      </w:pPr>
    </w:p>
    <w:p w14:paraId="211FD107" w14:textId="77777777" w:rsidR="00173676" w:rsidRDefault="00173676" w:rsidP="00AD5CB6">
      <w:pPr>
        <w:spacing w:before="0" w:after="0" w:line="240" w:lineRule="auto"/>
        <w:jc w:val="center"/>
        <w:rPr>
          <w:rFonts w:cstheme="minorHAnsi"/>
          <w:b/>
          <w:bCs/>
          <w:sz w:val="20"/>
          <w:szCs w:val="20"/>
          <w:u w:val="single"/>
        </w:rPr>
      </w:pPr>
    </w:p>
    <w:p w14:paraId="6B1EA498" w14:textId="77777777" w:rsidR="00173676" w:rsidRDefault="00173676" w:rsidP="00AD5CB6">
      <w:pPr>
        <w:spacing w:before="0" w:after="0" w:line="240" w:lineRule="auto"/>
        <w:jc w:val="center"/>
        <w:rPr>
          <w:rFonts w:cstheme="minorHAnsi"/>
          <w:b/>
          <w:bCs/>
          <w:sz w:val="20"/>
          <w:szCs w:val="20"/>
          <w:u w:val="single"/>
        </w:rPr>
      </w:pPr>
    </w:p>
    <w:p w14:paraId="59FD5042" w14:textId="77777777" w:rsidR="00173676" w:rsidRDefault="00173676" w:rsidP="00AD5CB6">
      <w:pPr>
        <w:spacing w:before="0" w:after="0" w:line="240" w:lineRule="auto"/>
        <w:jc w:val="center"/>
        <w:rPr>
          <w:rFonts w:cstheme="minorHAnsi"/>
          <w:b/>
          <w:bCs/>
          <w:sz w:val="20"/>
          <w:szCs w:val="20"/>
          <w:u w:val="single"/>
        </w:rPr>
      </w:pPr>
    </w:p>
    <w:p w14:paraId="2F033601" w14:textId="77777777" w:rsidR="00173676" w:rsidRDefault="00173676" w:rsidP="00AD5CB6">
      <w:pPr>
        <w:spacing w:before="0" w:after="0" w:line="240" w:lineRule="auto"/>
        <w:jc w:val="center"/>
        <w:rPr>
          <w:rFonts w:cstheme="minorHAnsi"/>
          <w:b/>
          <w:bCs/>
          <w:sz w:val="20"/>
          <w:szCs w:val="20"/>
          <w:u w:val="single"/>
        </w:rPr>
      </w:pPr>
    </w:p>
    <w:p w14:paraId="6C5F8305" w14:textId="77777777" w:rsidR="00173676" w:rsidRDefault="00173676" w:rsidP="00AD5CB6">
      <w:pPr>
        <w:spacing w:before="0" w:after="0" w:line="240" w:lineRule="auto"/>
        <w:jc w:val="center"/>
        <w:rPr>
          <w:rFonts w:cstheme="minorHAnsi"/>
          <w:b/>
          <w:bCs/>
          <w:sz w:val="20"/>
          <w:szCs w:val="20"/>
          <w:u w:val="single"/>
        </w:rPr>
      </w:pPr>
    </w:p>
    <w:p w14:paraId="50F94FDF" w14:textId="77777777" w:rsidR="00173676" w:rsidRDefault="00173676" w:rsidP="00AD5CB6">
      <w:pPr>
        <w:spacing w:before="0" w:after="0" w:line="240" w:lineRule="auto"/>
        <w:jc w:val="center"/>
        <w:rPr>
          <w:rFonts w:cstheme="minorHAnsi"/>
          <w:b/>
          <w:bCs/>
          <w:sz w:val="20"/>
          <w:szCs w:val="20"/>
          <w:u w:val="single"/>
        </w:rPr>
      </w:pPr>
    </w:p>
    <w:p w14:paraId="6D5CD568" w14:textId="77777777" w:rsidR="00173676" w:rsidRDefault="00173676" w:rsidP="00AD5CB6">
      <w:pPr>
        <w:spacing w:before="0" w:after="0" w:line="240" w:lineRule="auto"/>
        <w:jc w:val="center"/>
        <w:rPr>
          <w:rFonts w:cstheme="minorHAnsi"/>
          <w:b/>
          <w:bCs/>
          <w:sz w:val="20"/>
          <w:szCs w:val="20"/>
          <w:u w:val="single"/>
        </w:rPr>
      </w:pPr>
    </w:p>
    <w:p w14:paraId="048956B7" w14:textId="77777777" w:rsidR="00173676" w:rsidRDefault="00173676" w:rsidP="00AD5CB6">
      <w:pPr>
        <w:spacing w:before="0" w:after="0" w:line="240" w:lineRule="auto"/>
        <w:jc w:val="center"/>
        <w:rPr>
          <w:rFonts w:cstheme="minorHAnsi"/>
          <w:b/>
          <w:bCs/>
          <w:sz w:val="20"/>
          <w:szCs w:val="20"/>
          <w:u w:val="single"/>
        </w:rPr>
      </w:pPr>
    </w:p>
    <w:p w14:paraId="0B0D790D" w14:textId="77777777" w:rsidR="00173676" w:rsidRDefault="00173676" w:rsidP="00AD5CB6">
      <w:pPr>
        <w:spacing w:before="0" w:after="0" w:line="240" w:lineRule="auto"/>
        <w:jc w:val="center"/>
        <w:rPr>
          <w:rFonts w:cstheme="minorHAnsi"/>
          <w:b/>
          <w:bCs/>
          <w:sz w:val="20"/>
          <w:szCs w:val="20"/>
          <w:u w:val="single"/>
        </w:rPr>
      </w:pPr>
    </w:p>
    <w:p w14:paraId="03979DD5" w14:textId="77777777" w:rsidR="00173676" w:rsidRDefault="00173676" w:rsidP="00AD5CB6">
      <w:pPr>
        <w:spacing w:before="0" w:after="0" w:line="240" w:lineRule="auto"/>
        <w:jc w:val="center"/>
        <w:rPr>
          <w:rFonts w:cstheme="minorHAnsi"/>
          <w:b/>
          <w:bCs/>
          <w:sz w:val="20"/>
          <w:szCs w:val="20"/>
          <w:u w:val="single"/>
        </w:rPr>
      </w:pPr>
    </w:p>
    <w:p w14:paraId="7D03F727" w14:textId="77777777" w:rsidR="00173676" w:rsidRDefault="00173676" w:rsidP="00AD5CB6">
      <w:pPr>
        <w:spacing w:before="0" w:after="0" w:line="240" w:lineRule="auto"/>
        <w:jc w:val="center"/>
        <w:rPr>
          <w:rFonts w:cstheme="minorHAnsi"/>
          <w:b/>
          <w:bCs/>
          <w:sz w:val="20"/>
          <w:szCs w:val="20"/>
          <w:u w:val="single"/>
        </w:rPr>
      </w:pPr>
    </w:p>
    <w:p w14:paraId="1808FCE4" w14:textId="77777777" w:rsidR="00173676" w:rsidRDefault="00173676" w:rsidP="00AD5CB6">
      <w:pPr>
        <w:spacing w:before="0" w:after="0" w:line="240" w:lineRule="auto"/>
        <w:jc w:val="center"/>
        <w:rPr>
          <w:rFonts w:cstheme="minorHAnsi"/>
          <w:b/>
          <w:bCs/>
          <w:sz w:val="20"/>
          <w:szCs w:val="20"/>
          <w:u w:val="single"/>
        </w:rPr>
      </w:pPr>
    </w:p>
    <w:p w14:paraId="74FC2634" w14:textId="77777777" w:rsidR="00173676" w:rsidRDefault="00173676" w:rsidP="00AD5CB6">
      <w:pPr>
        <w:spacing w:before="0" w:after="0" w:line="240" w:lineRule="auto"/>
        <w:jc w:val="center"/>
        <w:rPr>
          <w:rFonts w:cstheme="minorHAnsi"/>
          <w:b/>
          <w:bCs/>
          <w:sz w:val="20"/>
          <w:szCs w:val="20"/>
          <w:u w:val="single"/>
        </w:rPr>
      </w:pPr>
    </w:p>
    <w:p w14:paraId="62B6EBAD" w14:textId="77777777" w:rsidR="00173676" w:rsidRDefault="00173676" w:rsidP="00AD5CB6">
      <w:pPr>
        <w:spacing w:before="0" w:after="0" w:line="240" w:lineRule="auto"/>
        <w:jc w:val="center"/>
        <w:rPr>
          <w:rFonts w:cstheme="minorHAnsi"/>
          <w:b/>
          <w:bCs/>
          <w:sz w:val="20"/>
          <w:szCs w:val="20"/>
          <w:u w:val="single"/>
        </w:rPr>
      </w:pPr>
    </w:p>
    <w:p w14:paraId="1CDB35CF" w14:textId="77777777" w:rsidR="00173676" w:rsidRDefault="00173676" w:rsidP="00AD5CB6">
      <w:pPr>
        <w:spacing w:before="0" w:after="0" w:line="240" w:lineRule="auto"/>
        <w:jc w:val="center"/>
        <w:rPr>
          <w:rFonts w:cstheme="minorHAnsi"/>
          <w:b/>
          <w:bCs/>
          <w:sz w:val="20"/>
          <w:szCs w:val="20"/>
          <w:u w:val="single"/>
        </w:rPr>
      </w:pPr>
    </w:p>
    <w:p w14:paraId="029E7C1E" w14:textId="77777777" w:rsidR="00173676" w:rsidRDefault="00173676" w:rsidP="00AD5CB6">
      <w:pPr>
        <w:spacing w:before="0" w:after="0" w:line="240" w:lineRule="auto"/>
        <w:jc w:val="center"/>
        <w:rPr>
          <w:rFonts w:cstheme="minorHAnsi"/>
          <w:b/>
          <w:bCs/>
          <w:sz w:val="20"/>
          <w:szCs w:val="20"/>
          <w:u w:val="single"/>
        </w:rPr>
      </w:pPr>
    </w:p>
    <w:p w14:paraId="0F23F8AF" w14:textId="77777777" w:rsidR="00173676" w:rsidRDefault="00173676" w:rsidP="00AD5CB6">
      <w:pPr>
        <w:spacing w:before="0" w:after="0" w:line="240" w:lineRule="auto"/>
        <w:jc w:val="center"/>
        <w:rPr>
          <w:rFonts w:cstheme="minorHAnsi"/>
          <w:b/>
          <w:bCs/>
          <w:sz w:val="20"/>
          <w:szCs w:val="20"/>
          <w:u w:val="single"/>
        </w:rPr>
      </w:pPr>
    </w:p>
    <w:p w14:paraId="3C42EC87" w14:textId="77777777" w:rsidR="00173676" w:rsidRDefault="00173676" w:rsidP="00AD5CB6">
      <w:pPr>
        <w:spacing w:before="0" w:after="0" w:line="240" w:lineRule="auto"/>
        <w:jc w:val="center"/>
        <w:rPr>
          <w:rFonts w:cstheme="minorHAnsi"/>
          <w:b/>
          <w:bCs/>
          <w:sz w:val="20"/>
          <w:szCs w:val="20"/>
          <w:u w:val="single"/>
        </w:rPr>
      </w:pPr>
    </w:p>
    <w:p w14:paraId="2C373CAC" w14:textId="77777777" w:rsidR="00173676" w:rsidRDefault="00173676" w:rsidP="00AD5CB6">
      <w:pPr>
        <w:spacing w:before="0" w:after="0" w:line="240" w:lineRule="auto"/>
        <w:jc w:val="center"/>
        <w:rPr>
          <w:rFonts w:cstheme="minorHAnsi"/>
          <w:b/>
          <w:bCs/>
          <w:sz w:val="20"/>
          <w:szCs w:val="20"/>
          <w:u w:val="single"/>
        </w:rPr>
      </w:pPr>
    </w:p>
    <w:p w14:paraId="6A030F31" w14:textId="244A70A9" w:rsidR="00A22208" w:rsidRPr="001938D9" w:rsidRDefault="00A22208" w:rsidP="00E40B06">
      <w:pPr>
        <w:pStyle w:val="Ttulo2"/>
        <w:numPr>
          <w:ilvl w:val="1"/>
          <w:numId w:val="43"/>
        </w:numPr>
      </w:pPr>
      <w:bookmarkStart w:id="187" w:name="_Toc134022905"/>
      <w:bookmarkStart w:id="188" w:name="_Toc134025511"/>
      <w:bookmarkStart w:id="189" w:name="_Toc134022906"/>
      <w:bookmarkStart w:id="190" w:name="_Toc134025512"/>
      <w:bookmarkStart w:id="191" w:name="_Toc139626216"/>
      <w:bookmarkEnd w:id="187"/>
      <w:bookmarkEnd w:id="188"/>
      <w:bookmarkEnd w:id="189"/>
      <w:bookmarkEnd w:id="190"/>
      <w:r w:rsidRPr="001938D9">
        <w:t xml:space="preserve">ANEXO </w:t>
      </w:r>
      <w:r>
        <w:t>N°</w:t>
      </w:r>
      <w:r w:rsidRPr="001938D9">
        <w:t>3 – PERSONA JURÍDICA</w:t>
      </w:r>
      <w:bookmarkEnd w:id="191"/>
    </w:p>
    <w:p w14:paraId="12AE8CAD" w14:textId="77777777" w:rsidR="00A22208" w:rsidRDefault="00A22208" w:rsidP="00A22208">
      <w:pPr>
        <w:spacing w:before="0" w:after="0" w:line="240" w:lineRule="auto"/>
        <w:jc w:val="center"/>
        <w:rPr>
          <w:rFonts w:eastAsia="Verdana" w:cstheme="minorHAnsi"/>
          <w:b/>
          <w:smallCaps/>
          <w:sz w:val="20"/>
          <w:szCs w:val="20"/>
        </w:rPr>
      </w:pPr>
    </w:p>
    <w:p w14:paraId="21EDA715" w14:textId="77777777" w:rsidR="00A22208" w:rsidRDefault="00A22208" w:rsidP="00A22208">
      <w:pPr>
        <w:spacing w:before="0" w:after="0" w:line="240" w:lineRule="auto"/>
        <w:jc w:val="center"/>
        <w:rPr>
          <w:rFonts w:eastAsia="Verdana" w:cstheme="minorHAnsi"/>
          <w:b/>
          <w:smallCaps/>
          <w:sz w:val="24"/>
          <w:szCs w:val="20"/>
        </w:rPr>
      </w:pPr>
    </w:p>
    <w:p w14:paraId="126ABFEB" w14:textId="59836CB1" w:rsidR="00A22208" w:rsidRPr="00C959FF" w:rsidRDefault="00A22208" w:rsidP="00A22208">
      <w:pPr>
        <w:spacing w:before="0" w:after="0" w:line="240" w:lineRule="auto"/>
        <w:jc w:val="center"/>
        <w:rPr>
          <w:rFonts w:eastAsia="Verdana" w:cstheme="minorHAnsi"/>
          <w:b/>
          <w:smallCaps/>
          <w:szCs w:val="20"/>
        </w:rPr>
      </w:pPr>
      <w:r w:rsidRPr="00C959FF">
        <w:rPr>
          <w:rFonts w:eastAsia="Verdana" w:cstheme="minorHAnsi"/>
          <w:b/>
          <w:smallCaps/>
          <w:szCs w:val="20"/>
        </w:rPr>
        <w:t>DECLARACIÓN JURADA</w:t>
      </w:r>
    </w:p>
    <w:p w14:paraId="23179F2F" w14:textId="77777777" w:rsidR="00A22208" w:rsidRPr="001938D9" w:rsidRDefault="00A22208" w:rsidP="00A22208">
      <w:pPr>
        <w:spacing w:before="0" w:after="0" w:line="240" w:lineRule="auto"/>
        <w:jc w:val="center"/>
        <w:rPr>
          <w:rFonts w:eastAsia="Verdana" w:cstheme="minorHAnsi"/>
          <w:b/>
          <w:smallCaps/>
          <w:sz w:val="20"/>
          <w:szCs w:val="20"/>
        </w:rPr>
      </w:pPr>
    </w:p>
    <w:p w14:paraId="23C0E22A" w14:textId="77777777" w:rsidR="00A22208" w:rsidRDefault="00A22208" w:rsidP="00A22208">
      <w:pPr>
        <w:spacing w:before="0" w:after="0" w:line="240" w:lineRule="auto"/>
        <w:jc w:val="center"/>
        <w:rPr>
          <w:rFonts w:eastAsia="Verdana" w:cstheme="minorHAnsi"/>
          <w:b/>
          <w:sz w:val="20"/>
          <w:szCs w:val="20"/>
        </w:rPr>
      </w:pPr>
    </w:p>
    <w:p w14:paraId="24514A2D" w14:textId="5814745C" w:rsidR="00A22208" w:rsidRPr="001938D9" w:rsidRDefault="00A22208" w:rsidP="00A22208">
      <w:pPr>
        <w:spacing w:before="0" w:after="0" w:line="240" w:lineRule="auto"/>
        <w:jc w:val="center"/>
        <w:rPr>
          <w:rFonts w:eastAsia="Verdana" w:cstheme="minorHAnsi"/>
          <w:sz w:val="20"/>
          <w:szCs w:val="20"/>
        </w:rPr>
      </w:pPr>
      <w:r w:rsidRPr="001938D9">
        <w:rPr>
          <w:rFonts w:eastAsia="Verdana" w:cstheme="minorHAnsi"/>
          <w:b/>
          <w:sz w:val="20"/>
          <w:szCs w:val="20"/>
        </w:rPr>
        <w:t>“</w:t>
      </w:r>
      <w:r w:rsidRPr="00A55951">
        <w:rPr>
          <w:b/>
          <w:bCs/>
          <w:sz w:val="20"/>
          <w:szCs w:val="20"/>
        </w:rPr>
        <w:t xml:space="preserve">COMPRA DE </w:t>
      </w:r>
      <w:r>
        <w:rPr>
          <w:b/>
          <w:bCs/>
          <w:sz w:val="20"/>
          <w:szCs w:val="20"/>
        </w:rPr>
        <w:t>EQUPAMIENTO DE ESTRUCTURA MODULAR PARA EL ACOPIO Y SECADO DE LEÑA, A</w:t>
      </w:r>
      <w:r w:rsidRPr="00A55951">
        <w:rPr>
          <w:b/>
          <w:bCs/>
          <w:sz w:val="20"/>
          <w:szCs w:val="20"/>
        </w:rPr>
        <w:t>SOCIADOS AL PROGRAMA CENTRO INTEGRAL DE BIOMASA MULCHÉN</w:t>
      </w:r>
      <w:r w:rsidRPr="001938D9">
        <w:rPr>
          <w:rFonts w:eastAsia="Verdana" w:cstheme="minorHAnsi"/>
          <w:b/>
          <w:sz w:val="20"/>
          <w:szCs w:val="20"/>
        </w:rPr>
        <w:t>”</w:t>
      </w:r>
    </w:p>
    <w:p w14:paraId="5D9775D7" w14:textId="77777777" w:rsidR="00A22208" w:rsidRDefault="00A22208" w:rsidP="00A22208">
      <w:pPr>
        <w:spacing w:before="0" w:after="0" w:line="240" w:lineRule="auto"/>
        <w:ind w:left="4956" w:firstLine="707"/>
        <w:rPr>
          <w:rFonts w:eastAsia="Verdana" w:cstheme="minorHAnsi"/>
          <w:sz w:val="20"/>
          <w:szCs w:val="20"/>
        </w:rPr>
      </w:pPr>
    </w:p>
    <w:p w14:paraId="16909C9D" w14:textId="77777777" w:rsidR="00A22208" w:rsidRDefault="00A22208" w:rsidP="00A22208">
      <w:pPr>
        <w:spacing w:before="0" w:after="0" w:line="240" w:lineRule="auto"/>
        <w:ind w:left="4956" w:firstLine="707"/>
        <w:rPr>
          <w:rFonts w:eastAsia="Verdana" w:cstheme="minorHAnsi"/>
          <w:sz w:val="20"/>
          <w:szCs w:val="20"/>
        </w:rPr>
      </w:pPr>
      <w:r w:rsidRPr="001938D9">
        <w:rPr>
          <w:rFonts w:eastAsia="Verdana" w:cstheme="minorHAnsi"/>
          <w:sz w:val="20"/>
          <w:szCs w:val="20"/>
        </w:rPr>
        <w:t>Santiago,</w:t>
      </w:r>
    </w:p>
    <w:p w14:paraId="44D4EEE7" w14:textId="77777777" w:rsidR="00A22208" w:rsidRDefault="00A22208" w:rsidP="00A22208">
      <w:pPr>
        <w:spacing w:before="0" w:after="0" w:line="240" w:lineRule="auto"/>
        <w:ind w:left="4956" w:firstLine="707"/>
        <w:rPr>
          <w:rFonts w:eastAsia="Verdana" w:cstheme="minorHAnsi"/>
          <w:sz w:val="20"/>
          <w:szCs w:val="20"/>
        </w:rPr>
      </w:pPr>
    </w:p>
    <w:p w14:paraId="37DDF2C7" w14:textId="77777777" w:rsidR="00A22208" w:rsidRPr="001938D9" w:rsidRDefault="00A22208" w:rsidP="00A22208">
      <w:pPr>
        <w:spacing w:before="0" w:after="0" w:line="240" w:lineRule="auto"/>
        <w:ind w:left="4956" w:firstLine="707"/>
        <w:rPr>
          <w:rFonts w:eastAsia="Verdana" w:cstheme="minorHAnsi"/>
          <w:sz w:val="20"/>
          <w:szCs w:val="20"/>
        </w:rPr>
      </w:pPr>
    </w:p>
    <w:p w14:paraId="58B7947B" w14:textId="328BD3DB" w:rsidR="00A22208" w:rsidRPr="001938D9" w:rsidRDefault="00A22208" w:rsidP="00A22208">
      <w:pPr>
        <w:spacing w:before="0" w:after="0" w:line="240" w:lineRule="auto"/>
        <w:rPr>
          <w:rFonts w:eastAsia="Verdana" w:cstheme="minorHAnsi"/>
          <w:sz w:val="20"/>
          <w:szCs w:val="20"/>
        </w:rPr>
      </w:pPr>
      <w:r w:rsidRPr="001938D9">
        <w:rPr>
          <w:rFonts w:eastAsia="Verdana" w:cstheme="minorHAnsi"/>
          <w:sz w:val="20"/>
          <w:szCs w:val="20"/>
        </w:rPr>
        <w:t xml:space="preserve">En concordancia con lo establecido en </w:t>
      </w:r>
      <w:r w:rsidR="00F74051">
        <w:rPr>
          <w:rFonts w:eastAsia="Verdana" w:cstheme="minorHAnsi"/>
          <w:sz w:val="20"/>
          <w:szCs w:val="20"/>
        </w:rPr>
        <w:t>los</w:t>
      </w:r>
      <w:r w:rsidRPr="001938D9">
        <w:rPr>
          <w:rFonts w:eastAsia="Verdana" w:cstheme="minorHAnsi"/>
          <w:sz w:val="20"/>
          <w:szCs w:val="20"/>
        </w:rPr>
        <w:t xml:space="preserve"> presente</w:t>
      </w:r>
      <w:r w:rsidR="00F74051">
        <w:rPr>
          <w:rFonts w:eastAsia="Verdana" w:cstheme="minorHAnsi"/>
          <w:sz w:val="20"/>
          <w:szCs w:val="20"/>
        </w:rPr>
        <w:t>s</w:t>
      </w:r>
      <w:r w:rsidRPr="001938D9">
        <w:rPr>
          <w:rFonts w:eastAsia="Verdana" w:cstheme="minorHAnsi"/>
          <w:sz w:val="20"/>
          <w:szCs w:val="20"/>
        </w:rPr>
        <w:t xml:space="preserve"> término de referencia (TDR) para contratación de </w:t>
      </w:r>
      <w:r w:rsidRPr="001938D9">
        <w:rPr>
          <w:rFonts w:eastAsia="Verdana" w:cstheme="minorHAnsi"/>
          <w:b/>
          <w:sz w:val="20"/>
          <w:szCs w:val="20"/>
        </w:rPr>
        <w:t>“</w:t>
      </w:r>
      <w:r w:rsidRPr="00A55951">
        <w:rPr>
          <w:b/>
          <w:bCs/>
          <w:sz w:val="20"/>
          <w:szCs w:val="20"/>
        </w:rPr>
        <w:t xml:space="preserve">COMPRA DE </w:t>
      </w:r>
      <w:r>
        <w:rPr>
          <w:b/>
          <w:bCs/>
          <w:sz w:val="20"/>
          <w:szCs w:val="20"/>
        </w:rPr>
        <w:t>EQUIPAMIENTO DE ESTRUCTURA MODULAR PARA EL ACOPIO Y SECADO</w:t>
      </w:r>
      <w:r w:rsidRPr="00A55951">
        <w:rPr>
          <w:b/>
          <w:bCs/>
          <w:sz w:val="20"/>
          <w:szCs w:val="20"/>
        </w:rPr>
        <w:t xml:space="preserve"> DE LEÑA</w:t>
      </w:r>
      <w:r>
        <w:rPr>
          <w:b/>
          <w:bCs/>
          <w:sz w:val="20"/>
          <w:szCs w:val="20"/>
        </w:rPr>
        <w:t>,</w:t>
      </w:r>
      <w:r w:rsidRPr="00A55951">
        <w:rPr>
          <w:b/>
          <w:bCs/>
          <w:sz w:val="20"/>
          <w:szCs w:val="20"/>
        </w:rPr>
        <w:t xml:space="preserve"> ASOCIADOS AL PROGRAMA CENTRO INTEGRAL DE BIOMASA MULCHÉN</w:t>
      </w:r>
      <w:r w:rsidRPr="001938D9">
        <w:rPr>
          <w:rFonts w:eastAsia="Verdana" w:cstheme="minorHAnsi"/>
          <w:b/>
          <w:sz w:val="20"/>
          <w:szCs w:val="20"/>
        </w:rPr>
        <w:t>”</w:t>
      </w:r>
      <w:r w:rsidRPr="001938D9">
        <w:rPr>
          <w:rFonts w:eastAsia="Verdana" w:cstheme="minorHAnsi"/>
          <w:sz w:val="20"/>
          <w:szCs w:val="20"/>
        </w:rPr>
        <w:t xml:space="preserve"> declaro(amos) bajo juramento que la empresa que represento(amos), he(</w:t>
      </w:r>
      <w:proofErr w:type="spellStart"/>
      <w:r w:rsidRPr="001938D9">
        <w:rPr>
          <w:rFonts w:eastAsia="Verdana" w:cstheme="minorHAnsi"/>
          <w:sz w:val="20"/>
          <w:szCs w:val="20"/>
        </w:rPr>
        <w:t>mos</w:t>
      </w:r>
      <w:proofErr w:type="spellEnd"/>
      <w:r w:rsidRPr="001938D9">
        <w:rPr>
          <w:rFonts w:eastAsia="Verdana" w:cstheme="minorHAnsi"/>
          <w:sz w:val="20"/>
          <w:szCs w:val="20"/>
        </w:rPr>
        <w:t xml:space="preserve">) tomado total conocimiento de las </w:t>
      </w:r>
      <w:r>
        <w:rPr>
          <w:rFonts w:eastAsia="Verdana" w:cstheme="minorHAnsi"/>
          <w:sz w:val="20"/>
          <w:szCs w:val="20"/>
        </w:rPr>
        <w:t>e</w:t>
      </w:r>
      <w:r w:rsidRPr="001938D9">
        <w:rPr>
          <w:rFonts w:eastAsia="Verdana" w:cstheme="minorHAnsi"/>
          <w:sz w:val="20"/>
          <w:szCs w:val="20"/>
        </w:rPr>
        <w:t>specificaciones de este TDR, y respecto de las cuales me (nos) obligo (amos) a respetar, cabal e íntegramente, y en todas sus partes.</w:t>
      </w:r>
    </w:p>
    <w:p w14:paraId="15C82ADF" w14:textId="77777777" w:rsidR="00A22208" w:rsidRPr="001938D9" w:rsidRDefault="00A22208" w:rsidP="00A22208">
      <w:pPr>
        <w:spacing w:before="0" w:after="0" w:line="240" w:lineRule="auto"/>
        <w:rPr>
          <w:rFonts w:eastAsia="Verdana" w:cstheme="minorHAnsi"/>
          <w:sz w:val="20"/>
          <w:szCs w:val="20"/>
        </w:rPr>
      </w:pPr>
    </w:p>
    <w:p w14:paraId="3B216DFA" w14:textId="77777777" w:rsidR="00A22208" w:rsidRDefault="00A22208" w:rsidP="00A22208">
      <w:pPr>
        <w:spacing w:before="0" w:after="0" w:line="240" w:lineRule="auto"/>
        <w:rPr>
          <w:rFonts w:eastAsia="Verdana" w:cstheme="minorHAnsi"/>
          <w:sz w:val="20"/>
          <w:szCs w:val="20"/>
        </w:rPr>
      </w:pPr>
    </w:p>
    <w:p w14:paraId="0C84D5CF" w14:textId="66338CF4" w:rsidR="00A22208" w:rsidRDefault="00A22208" w:rsidP="00A22208">
      <w:pPr>
        <w:spacing w:before="0" w:after="0" w:line="240" w:lineRule="auto"/>
        <w:rPr>
          <w:rFonts w:eastAsia="Verdana" w:cstheme="minorHAnsi"/>
          <w:sz w:val="20"/>
          <w:szCs w:val="20"/>
        </w:rPr>
      </w:pPr>
    </w:p>
    <w:p w14:paraId="62B3628A" w14:textId="3795005B" w:rsidR="00A22208" w:rsidRDefault="00A22208" w:rsidP="00A22208">
      <w:pPr>
        <w:spacing w:before="0" w:after="0" w:line="240" w:lineRule="auto"/>
        <w:rPr>
          <w:rFonts w:eastAsia="Verdana" w:cstheme="minorHAnsi"/>
          <w:sz w:val="20"/>
          <w:szCs w:val="20"/>
        </w:rPr>
      </w:pPr>
    </w:p>
    <w:p w14:paraId="6A3B8104" w14:textId="77777777" w:rsidR="00A22208" w:rsidRDefault="00A22208" w:rsidP="00A22208">
      <w:pPr>
        <w:spacing w:before="0" w:after="0" w:line="240" w:lineRule="auto"/>
        <w:rPr>
          <w:rFonts w:eastAsia="Verdana" w:cstheme="minorHAnsi"/>
          <w:sz w:val="20"/>
          <w:szCs w:val="20"/>
        </w:rPr>
      </w:pPr>
    </w:p>
    <w:p w14:paraId="5F0B0C56" w14:textId="77777777" w:rsidR="00A22208" w:rsidRDefault="00A22208" w:rsidP="00A22208">
      <w:pPr>
        <w:spacing w:before="0" w:after="0" w:line="240" w:lineRule="auto"/>
        <w:rPr>
          <w:rFonts w:eastAsia="Verdana" w:cstheme="minorHAnsi"/>
          <w:sz w:val="20"/>
          <w:szCs w:val="20"/>
        </w:rPr>
      </w:pPr>
    </w:p>
    <w:p w14:paraId="45E52A8A" w14:textId="77777777" w:rsidR="00A22208" w:rsidRPr="001938D9" w:rsidRDefault="00A22208" w:rsidP="00A22208">
      <w:pPr>
        <w:spacing w:before="0" w:after="0" w:line="240" w:lineRule="auto"/>
        <w:rPr>
          <w:rFonts w:eastAsia="Verdana" w:cstheme="minorHAnsi"/>
          <w:sz w:val="20"/>
          <w:szCs w:val="20"/>
        </w:rPr>
      </w:pPr>
    </w:p>
    <w:tbl>
      <w:tblPr>
        <w:tblStyle w:val="22"/>
        <w:tblW w:w="85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81"/>
      </w:tblGrid>
      <w:tr w:rsidR="00A22208" w:rsidRPr="001938D9" w14:paraId="57FB1FE3" w14:textId="77777777" w:rsidTr="00A22208">
        <w:trPr>
          <w:jc w:val="center"/>
        </w:trPr>
        <w:tc>
          <w:tcPr>
            <w:tcW w:w="8581" w:type="dxa"/>
            <w:tcBorders>
              <w:top w:val="nil"/>
              <w:left w:val="nil"/>
              <w:bottom w:val="single" w:sz="4" w:space="0" w:color="000000"/>
              <w:right w:val="nil"/>
            </w:tcBorders>
            <w:shd w:val="clear" w:color="auto" w:fill="auto"/>
          </w:tcPr>
          <w:p w14:paraId="039DCE2C" w14:textId="77777777" w:rsidR="00A22208" w:rsidRPr="001938D9" w:rsidRDefault="00A22208" w:rsidP="00A22208">
            <w:pPr>
              <w:spacing w:before="0" w:after="0"/>
              <w:jc w:val="center"/>
              <w:rPr>
                <w:rFonts w:asciiTheme="minorHAnsi" w:eastAsia="Verdana" w:hAnsiTheme="minorHAnsi" w:cstheme="minorHAnsi"/>
                <w:color w:val="000000"/>
              </w:rPr>
            </w:pPr>
          </w:p>
        </w:tc>
      </w:tr>
      <w:tr w:rsidR="00A22208" w:rsidRPr="001938D9" w14:paraId="0AF940D2" w14:textId="77777777" w:rsidTr="00A22208">
        <w:trPr>
          <w:jc w:val="center"/>
        </w:trPr>
        <w:tc>
          <w:tcPr>
            <w:tcW w:w="8581" w:type="dxa"/>
            <w:tcBorders>
              <w:top w:val="single" w:sz="4" w:space="0" w:color="000000"/>
              <w:left w:val="nil"/>
              <w:bottom w:val="nil"/>
              <w:right w:val="nil"/>
            </w:tcBorders>
            <w:shd w:val="clear" w:color="auto" w:fill="auto"/>
          </w:tcPr>
          <w:p w14:paraId="58032041" w14:textId="77777777" w:rsidR="00A22208" w:rsidRPr="001938D9" w:rsidRDefault="00A22208" w:rsidP="00A22208">
            <w:pPr>
              <w:spacing w:before="0" w:after="0"/>
              <w:jc w:val="center"/>
              <w:rPr>
                <w:rFonts w:asciiTheme="minorHAnsi" w:eastAsia="Verdana" w:hAnsiTheme="minorHAnsi" w:cstheme="minorHAnsi"/>
                <w:color w:val="000000"/>
              </w:rPr>
            </w:pPr>
            <w:r w:rsidRPr="001938D9">
              <w:rPr>
                <w:rFonts w:asciiTheme="minorHAnsi" w:eastAsia="Verdana" w:hAnsiTheme="minorHAnsi" w:cstheme="minorHAnsi"/>
                <w:color w:val="000000"/>
              </w:rPr>
              <w:t>Nombre Completo o Razón Social y RUT del Oferente</w:t>
            </w:r>
          </w:p>
        </w:tc>
      </w:tr>
      <w:tr w:rsidR="00A22208" w:rsidRPr="001938D9" w14:paraId="222B81AA" w14:textId="77777777" w:rsidTr="00A22208">
        <w:trPr>
          <w:jc w:val="center"/>
        </w:trPr>
        <w:tc>
          <w:tcPr>
            <w:tcW w:w="8581" w:type="dxa"/>
            <w:tcBorders>
              <w:top w:val="nil"/>
              <w:left w:val="nil"/>
              <w:bottom w:val="single" w:sz="4" w:space="0" w:color="000000"/>
              <w:right w:val="nil"/>
            </w:tcBorders>
            <w:shd w:val="clear" w:color="auto" w:fill="auto"/>
          </w:tcPr>
          <w:p w14:paraId="17387EA6" w14:textId="77777777" w:rsidR="00A22208" w:rsidRPr="001938D9" w:rsidRDefault="00A22208" w:rsidP="00A22208">
            <w:pPr>
              <w:spacing w:before="0" w:after="0"/>
              <w:jc w:val="center"/>
              <w:rPr>
                <w:rFonts w:asciiTheme="minorHAnsi" w:eastAsia="Verdana" w:hAnsiTheme="minorHAnsi" w:cstheme="minorHAnsi"/>
                <w:color w:val="000000"/>
              </w:rPr>
            </w:pPr>
          </w:p>
          <w:p w14:paraId="6D5F6F48" w14:textId="77777777" w:rsidR="00A22208" w:rsidRPr="001938D9" w:rsidRDefault="00A22208" w:rsidP="00A22208">
            <w:pPr>
              <w:spacing w:before="0" w:after="0"/>
              <w:jc w:val="center"/>
              <w:rPr>
                <w:rFonts w:asciiTheme="minorHAnsi" w:eastAsia="Verdana" w:hAnsiTheme="minorHAnsi" w:cstheme="minorHAnsi"/>
                <w:color w:val="000000"/>
              </w:rPr>
            </w:pPr>
          </w:p>
          <w:p w14:paraId="013D1A37" w14:textId="29088779" w:rsidR="00A22208" w:rsidRDefault="00A22208" w:rsidP="00A22208">
            <w:pPr>
              <w:spacing w:before="0" w:after="0"/>
              <w:jc w:val="center"/>
              <w:rPr>
                <w:rFonts w:asciiTheme="minorHAnsi" w:eastAsia="Verdana" w:hAnsiTheme="minorHAnsi" w:cstheme="minorHAnsi"/>
                <w:color w:val="000000"/>
              </w:rPr>
            </w:pPr>
          </w:p>
          <w:p w14:paraId="4742073F" w14:textId="39A508E0" w:rsidR="00A22208" w:rsidRDefault="00A22208" w:rsidP="00A22208">
            <w:pPr>
              <w:spacing w:before="0" w:after="0"/>
              <w:jc w:val="center"/>
              <w:rPr>
                <w:rFonts w:asciiTheme="minorHAnsi" w:eastAsia="Verdana" w:hAnsiTheme="minorHAnsi" w:cstheme="minorHAnsi"/>
                <w:color w:val="000000"/>
              </w:rPr>
            </w:pPr>
          </w:p>
          <w:p w14:paraId="0B525D8F" w14:textId="77777777" w:rsidR="00A22208" w:rsidRPr="001938D9" w:rsidRDefault="00A22208" w:rsidP="00A22208">
            <w:pPr>
              <w:spacing w:before="0" w:after="0"/>
              <w:jc w:val="center"/>
              <w:rPr>
                <w:rFonts w:asciiTheme="minorHAnsi" w:eastAsia="Verdana" w:hAnsiTheme="minorHAnsi" w:cstheme="minorHAnsi"/>
                <w:color w:val="000000"/>
              </w:rPr>
            </w:pPr>
          </w:p>
          <w:p w14:paraId="2023699A" w14:textId="77777777" w:rsidR="00A22208" w:rsidRPr="001938D9" w:rsidRDefault="00A22208" w:rsidP="00A22208">
            <w:pPr>
              <w:spacing w:before="0" w:after="0"/>
              <w:jc w:val="center"/>
              <w:rPr>
                <w:rFonts w:asciiTheme="minorHAnsi" w:eastAsia="Verdana" w:hAnsiTheme="minorHAnsi" w:cstheme="minorHAnsi"/>
                <w:color w:val="000000"/>
              </w:rPr>
            </w:pPr>
          </w:p>
          <w:p w14:paraId="09970693" w14:textId="77777777" w:rsidR="00A22208" w:rsidRPr="001938D9" w:rsidRDefault="00A22208" w:rsidP="00A22208">
            <w:pPr>
              <w:spacing w:before="0" w:after="0"/>
              <w:jc w:val="center"/>
              <w:rPr>
                <w:rFonts w:asciiTheme="minorHAnsi" w:eastAsia="Verdana" w:hAnsiTheme="minorHAnsi" w:cstheme="minorHAnsi"/>
                <w:color w:val="000000"/>
              </w:rPr>
            </w:pPr>
          </w:p>
          <w:p w14:paraId="01E3FB47" w14:textId="77777777" w:rsidR="00A22208" w:rsidRPr="001938D9" w:rsidRDefault="00A22208" w:rsidP="00A22208">
            <w:pPr>
              <w:spacing w:before="0" w:after="0"/>
              <w:jc w:val="center"/>
              <w:rPr>
                <w:rFonts w:asciiTheme="minorHAnsi" w:eastAsia="Verdana" w:hAnsiTheme="minorHAnsi" w:cstheme="minorHAnsi"/>
                <w:color w:val="000000"/>
              </w:rPr>
            </w:pPr>
          </w:p>
        </w:tc>
      </w:tr>
      <w:tr w:rsidR="00A22208" w:rsidRPr="001938D9" w14:paraId="54B290C7" w14:textId="77777777" w:rsidTr="00A22208">
        <w:trPr>
          <w:jc w:val="center"/>
        </w:trPr>
        <w:tc>
          <w:tcPr>
            <w:tcW w:w="8581" w:type="dxa"/>
            <w:tcBorders>
              <w:top w:val="single" w:sz="4" w:space="0" w:color="000000"/>
              <w:left w:val="nil"/>
              <w:bottom w:val="nil"/>
              <w:right w:val="nil"/>
            </w:tcBorders>
            <w:shd w:val="clear" w:color="auto" w:fill="auto"/>
          </w:tcPr>
          <w:p w14:paraId="7A1A0EB1" w14:textId="77777777" w:rsidR="00A22208" w:rsidRPr="001938D9" w:rsidRDefault="00A22208" w:rsidP="00A22208">
            <w:pPr>
              <w:spacing w:before="0" w:after="0"/>
              <w:jc w:val="center"/>
              <w:rPr>
                <w:rFonts w:asciiTheme="minorHAnsi" w:eastAsia="Verdana" w:hAnsiTheme="minorHAnsi" w:cstheme="minorHAnsi"/>
                <w:color w:val="000000"/>
              </w:rPr>
            </w:pPr>
            <w:r w:rsidRPr="001938D9">
              <w:rPr>
                <w:rFonts w:asciiTheme="minorHAnsi" w:eastAsia="Verdana" w:hAnsiTheme="minorHAnsi" w:cstheme="minorHAnsi"/>
                <w:color w:val="000000"/>
              </w:rPr>
              <w:t>Nombre Completo, RUT y firma del Representante Legal del Oferente</w:t>
            </w:r>
          </w:p>
        </w:tc>
      </w:tr>
    </w:tbl>
    <w:p w14:paraId="6168F6E3" w14:textId="77777777" w:rsidR="00A22208" w:rsidRPr="001938D9" w:rsidRDefault="00A22208" w:rsidP="00A22208">
      <w:pPr>
        <w:spacing w:before="0" w:after="0" w:line="240" w:lineRule="auto"/>
        <w:jc w:val="center"/>
        <w:rPr>
          <w:rFonts w:eastAsia="Verdana" w:cstheme="minorHAnsi"/>
          <w:b/>
          <w:smallCaps/>
          <w:sz w:val="20"/>
          <w:szCs w:val="20"/>
        </w:rPr>
      </w:pPr>
    </w:p>
    <w:p w14:paraId="12D43F14" w14:textId="77777777" w:rsidR="00A22208" w:rsidRPr="001938D9" w:rsidRDefault="00A22208" w:rsidP="00A22208">
      <w:pPr>
        <w:spacing w:before="0" w:after="0" w:line="240" w:lineRule="auto"/>
        <w:jc w:val="center"/>
        <w:rPr>
          <w:rFonts w:cstheme="minorHAnsi"/>
          <w:b/>
          <w:bCs/>
          <w:sz w:val="20"/>
          <w:szCs w:val="20"/>
          <w:u w:val="single"/>
        </w:rPr>
      </w:pPr>
    </w:p>
    <w:p w14:paraId="7384A938" w14:textId="77777777" w:rsidR="00A22208" w:rsidRDefault="00A22208" w:rsidP="00A22208">
      <w:pPr>
        <w:spacing w:before="0" w:after="0" w:line="240" w:lineRule="auto"/>
        <w:ind w:left="720"/>
      </w:pPr>
    </w:p>
    <w:p w14:paraId="435CCA12" w14:textId="77777777" w:rsidR="00A22208" w:rsidRDefault="00A22208" w:rsidP="00A22208">
      <w:pPr>
        <w:spacing w:before="0" w:after="0" w:line="240" w:lineRule="auto"/>
        <w:ind w:left="720"/>
      </w:pPr>
    </w:p>
    <w:p w14:paraId="0094E9C3" w14:textId="188571A9" w:rsidR="003523F2" w:rsidRPr="001938D9" w:rsidRDefault="00A22208" w:rsidP="00E40B06">
      <w:pPr>
        <w:pStyle w:val="Ttulo2"/>
        <w:numPr>
          <w:ilvl w:val="1"/>
          <w:numId w:val="43"/>
        </w:numPr>
      </w:pPr>
      <w:r>
        <w:br w:type="page"/>
      </w:r>
      <w:bookmarkStart w:id="192" w:name="_Toc139626217"/>
      <w:r w:rsidR="003523F2" w:rsidRPr="001938D9">
        <w:t xml:space="preserve">ANEXO </w:t>
      </w:r>
      <w:r w:rsidR="000C71F2">
        <w:t>N°</w:t>
      </w:r>
      <w:r w:rsidR="00F74051">
        <w:t>4</w:t>
      </w:r>
      <w:r w:rsidR="003523F2" w:rsidRPr="001938D9">
        <w:t xml:space="preserve"> – PERSONA NATURAL</w:t>
      </w:r>
      <w:bookmarkEnd w:id="192"/>
    </w:p>
    <w:p w14:paraId="723CD44E" w14:textId="77777777" w:rsidR="00A22208" w:rsidRDefault="00A22208" w:rsidP="00AD5CB6">
      <w:pPr>
        <w:spacing w:before="0" w:after="0" w:line="240" w:lineRule="auto"/>
        <w:jc w:val="center"/>
        <w:rPr>
          <w:rFonts w:eastAsia="Verdana" w:cstheme="minorHAnsi"/>
          <w:b/>
          <w:smallCaps/>
          <w:sz w:val="20"/>
          <w:szCs w:val="20"/>
        </w:rPr>
      </w:pPr>
    </w:p>
    <w:p w14:paraId="37562365" w14:textId="77777777" w:rsidR="00A22208" w:rsidRDefault="00A22208" w:rsidP="00AD5CB6">
      <w:pPr>
        <w:spacing w:before="0" w:after="0" w:line="240" w:lineRule="auto"/>
        <w:jc w:val="center"/>
        <w:rPr>
          <w:rFonts w:eastAsia="Verdana" w:cstheme="minorHAnsi"/>
          <w:b/>
          <w:smallCaps/>
          <w:sz w:val="24"/>
          <w:szCs w:val="20"/>
        </w:rPr>
      </w:pPr>
    </w:p>
    <w:p w14:paraId="6BD89EF3" w14:textId="1B697264" w:rsidR="003523F2" w:rsidRPr="00C959FF" w:rsidRDefault="003523F2" w:rsidP="00AD5CB6">
      <w:pPr>
        <w:spacing w:before="0" w:after="0" w:line="240" w:lineRule="auto"/>
        <w:jc w:val="center"/>
        <w:rPr>
          <w:rFonts w:eastAsia="Verdana" w:cstheme="minorHAnsi"/>
          <w:b/>
          <w:smallCaps/>
          <w:szCs w:val="20"/>
        </w:rPr>
      </w:pPr>
      <w:r w:rsidRPr="00C959FF">
        <w:rPr>
          <w:rFonts w:eastAsia="Verdana" w:cstheme="minorHAnsi"/>
          <w:b/>
          <w:smallCaps/>
          <w:szCs w:val="20"/>
        </w:rPr>
        <w:t>DECLARACIÓN JURADA</w:t>
      </w:r>
    </w:p>
    <w:p w14:paraId="39ABE7D0" w14:textId="72BF596D" w:rsidR="002804D4" w:rsidRDefault="002804D4" w:rsidP="00AD5CB6">
      <w:pPr>
        <w:spacing w:before="0" w:after="0" w:line="240" w:lineRule="auto"/>
        <w:jc w:val="center"/>
        <w:rPr>
          <w:rFonts w:eastAsia="Verdana" w:cstheme="minorHAnsi"/>
          <w:b/>
          <w:smallCaps/>
          <w:sz w:val="20"/>
          <w:szCs w:val="20"/>
        </w:rPr>
      </w:pPr>
    </w:p>
    <w:p w14:paraId="31D6A51B" w14:textId="77777777" w:rsidR="00A22208" w:rsidRPr="001938D9" w:rsidRDefault="00A22208" w:rsidP="00AD5CB6">
      <w:pPr>
        <w:spacing w:before="0" w:after="0" w:line="240" w:lineRule="auto"/>
        <w:jc w:val="center"/>
        <w:rPr>
          <w:rFonts w:eastAsia="Verdana" w:cstheme="minorHAnsi"/>
          <w:b/>
          <w:smallCaps/>
          <w:sz w:val="20"/>
          <w:szCs w:val="20"/>
        </w:rPr>
      </w:pPr>
    </w:p>
    <w:p w14:paraId="584CC3E1" w14:textId="3AB7A968" w:rsidR="00A55951" w:rsidRPr="004C6A97" w:rsidRDefault="00A22208" w:rsidP="00A55951">
      <w:pPr>
        <w:spacing w:before="0" w:after="0" w:line="240" w:lineRule="auto"/>
        <w:jc w:val="center"/>
        <w:rPr>
          <w:b/>
          <w:bCs/>
        </w:rPr>
      </w:pPr>
      <w:r>
        <w:rPr>
          <w:b/>
          <w:bCs/>
          <w:sz w:val="20"/>
          <w:szCs w:val="20"/>
        </w:rPr>
        <w:t>“</w:t>
      </w:r>
      <w:r w:rsidR="00A55951" w:rsidRPr="00A55951">
        <w:rPr>
          <w:b/>
          <w:bCs/>
          <w:sz w:val="20"/>
          <w:szCs w:val="20"/>
        </w:rPr>
        <w:t>COMPRA DE EQUI</w:t>
      </w:r>
      <w:r w:rsidR="00137C43">
        <w:rPr>
          <w:b/>
          <w:bCs/>
          <w:sz w:val="20"/>
          <w:szCs w:val="20"/>
        </w:rPr>
        <w:t xml:space="preserve">PAMIENTO </w:t>
      </w:r>
      <w:r w:rsidR="000233F7">
        <w:rPr>
          <w:b/>
          <w:bCs/>
          <w:sz w:val="20"/>
          <w:szCs w:val="20"/>
        </w:rPr>
        <w:t xml:space="preserve">DE ESTRUCTURA </w:t>
      </w:r>
      <w:r w:rsidR="00137C43">
        <w:rPr>
          <w:b/>
          <w:bCs/>
          <w:sz w:val="20"/>
          <w:szCs w:val="20"/>
        </w:rPr>
        <w:t>MODULAR PARA EL ACOPIO Y SECADO DE L</w:t>
      </w:r>
      <w:r w:rsidR="00A55951" w:rsidRPr="00A55951">
        <w:rPr>
          <w:b/>
          <w:bCs/>
          <w:sz w:val="20"/>
          <w:szCs w:val="20"/>
        </w:rPr>
        <w:t>EÑA</w:t>
      </w:r>
      <w:r w:rsidR="00137C43">
        <w:rPr>
          <w:b/>
          <w:bCs/>
          <w:sz w:val="20"/>
          <w:szCs w:val="20"/>
        </w:rPr>
        <w:t>,</w:t>
      </w:r>
      <w:r w:rsidR="00A55951" w:rsidRPr="00A55951">
        <w:rPr>
          <w:b/>
          <w:bCs/>
          <w:sz w:val="20"/>
          <w:szCs w:val="20"/>
        </w:rPr>
        <w:t xml:space="preserve"> ASOCIADOS AL PROGRAMA CENTRO INTEGRAL DE BIOMASA MULCHÉN</w:t>
      </w:r>
      <w:r>
        <w:rPr>
          <w:b/>
          <w:bCs/>
          <w:sz w:val="20"/>
          <w:szCs w:val="20"/>
        </w:rPr>
        <w:t>”</w:t>
      </w:r>
      <w:r w:rsidR="00A55951" w:rsidRPr="00A55951">
        <w:rPr>
          <w:b/>
          <w:bCs/>
          <w:sz w:val="20"/>
          <w:szCs w:val="20"/>
        </w:rPr>
        <w:t>.</w:t>
      </w:r>
    </w:p>
    <w:p w14:paraId="6547FF79" w14:textId="77777777" w:rsidR="00A55951" w:rsidRDefault="00A55951" w:rsidP="00AD5CB6">
      <w:pPr>
        <w:spacing w:before="0" w:after="0" w:line="240" w:lineRule="auto"/>
        <w:ind w:left="4956" w:firstLine="707"/>
        <w:rPr>
          <w:rFonts w:eastAsia="Verdana" w:cstheme="minorHAnsi"/>
          <w:sz w:val="20"/>
          <w:szCs w:val="20"/>
        </w:rPr>
      </w:pPr>
    </w:p>
    <w:p w14:paraId="010AB526" w14:textId="77777777" w:rsidR="00A55951" w:rsidRDefault="00A55951" w:rsidP="00AD5CB6">
      <w:pPr>
        <w:spacing w:before="0" w:after="0" w:line="240" w:lineRule="auto"/>
        <w:ind w:left="4956" w:firstLine="707"/>
        <w:rPr>
          <w:rFonts w:eastAsia="Verdana" w:cstheme="minorHAnsi"/>
          <w:sz w:val="20"/>
          <w:szCs w:val="20"/>
        </w:rPr>
      </w:pPr>
    </w:p>
    <w:p w14:paraId="4CA5C61C" w14:textId="0B6187DB" w:rsidR="003523F2" w:rsidRDefault="003523F2" w:rsidP="00AD5CB6">
      <w:pPr>
        <w:spacing w:before="0" w:after="0" w:line="240" w:lineRule="auto"/>
        <w:ind w:left="4956" w:firstLine="707"/>
        <w:rPr>
          <w:rFonts w:eastAsia="Verdana" w:cstheme="minorHAnsi"/>
          <w:sz w:val="20"/>
          <w:szCs w:val="20"/>
        </w:rPr>
      </w:pPr>
      <w:r w:rsidRPr="001938D9">
        <w:rPr>
          <w:rFonts w:eastAsia="Verdana" w:cstheme="minorHAnsi"/>
          <w:sz w:val="20"/>
          <w:szCs w:val="20"/>
        </w:rPr>
        <w:t>Santiago,</w:t>
      </w:r>
    </w:p>
    <w:p w14:paraId="37A58BFD" w14:textId="3BE8E664" w:rsidR="002804D4" w:rsidRDefault="002804D4" w:rsidP="00AD5CB6">
      <w:pPr>
        <w:spacing w:before="0" w:after="0" w:line="240" w:lineRule="auto"/>
        <w:ind w:left="4956" w:firstLine="707"/>
        <w:rPr>
          <w:rFonts w:eastAsia="Verdana" w:cstheme="minorHAnsi"/>
          <w:sz w:val="20"/>
          <w:szCs w:val="20"/>
        </w:rPr>
      </w:pPr>
    </w:p>
    <w:p w14:paraId="70DB5601" w14:textId="77777777" w:rsidR="00A22208" w:rsidRDefault="00A22208" w:rsidP="00AD5CB6">
      <w:pPr>
        <w:spacing w:before="0" w:after="0" w:line="240" w:lineRule="auto"/>
        <w:ind w:left="4956" w:firstLine="707"/>
        <w:rPr>
          <w:rFonts w:eastAsia="Verdana" w:cstheme="minorHAnsi"/>
          <w:sz w:val="20"/>
          <w:szCs w:val="20"/>
        </w:rPr>
      </w:pPr>
    </w:p>
    <w:p w14:paraId="2305F2D9" w14:textId="77777777" w:rsidR="002804D4" w:rsidRPr="001938D9" w:rsidRDefault="002804D4" w:rsidP="001F7005">
      <w:pPr>
        <w:spacing w:before="0" w:after="0" w:line="240" w:lineRule="auto"/>
        <w:ind w:left="4956" w:firstLine="707"/>
        <w:rPr>
          <w:rFonts w:eastAsia="Verdana" w:cstheme="minorHAnsi"/>
          <w:sz w:val="20"/>
          <w:szCs w:val="20"/>
        </w:rPr>
      </w:pPr>
    </w:p>
    <w:p w14:paraId="0EAE0B3F" w14:textId="46FD6887" w:rsidR="003523F2" w:rsidRPr="001F7005" w:rsidRDefault="003523F2" w:rsidP="001F7005">
      <w:pPr>
        <w:spacing w:before="0" w:after="0" w:line="240" w:lineRule="auto"/>
        <w:rPr>
          <w:b/>
          <w:bCs/>
        </w:rPr>
      </w:pPr>
      <w:r w:rsidRPr="001938D9">
        <w:rPr>
          <w:rFonts w:eastAsia="Verdana" w:cstheme="minorHAnsi"/>
          <w:sz w:val="20"/>
          <w:szCs w:val="20"/>
        </w:rPr>
        <w:t xml:space="preserve">En concordancia con lo establecido en </w:t>
      </w:r>
      <w:r w:rsidR="00F74051">
        <w:rPr>
          <w:rFonts w:eastAsia="Verdana" w:cstheme="minorHAnsi"/>
          <w:sz w:val="20"/>
          <w:szCs w:val="20"/>
        </w:rPr>
        <w:t>los</w:t>
      </w:r>
      <w:r w:rsidRPr="001938D9">
        <w:rPr>
          <w:rFonts w:eastAsia="Verdana" w:cstheme="minorHAnsi"/>
          <w:sz w:val="20"/>
          <w:szCs w:val="20"/>
        </w:rPr>
        <w:t xml:space="preserve"> presente</w:t>
      </w:r>
      <w:r w:rsidR="00F74051">
        <w:rPr>
          <w:rFonts w:eastAsia="Verdana" w:cstheme="minorHAnsi"/>
          <w:sz w:val="20"/>
          <w:szCs w:val="20"/>
        </w:rPr>
        <w:t>s</w:t>
      </w:r>
      <w:r w:rsidRPr="001938D9">
        <w:rPr>
          <w:rFonts w:eastAsia="Verdana" w:cstheme="minorHAnsi"/>
          <w:sz w:val="20"/>
          <w:szCs w:val="20"/>
        </w:rPr>
        <w:t xml:space="preserve"> término de referencia (TDR) para contratación de </w:t>
      </w:r>
      <w:r w:rsidRPr="001938D9">
        <w:rPr>
          <w:rFonts w:eastAsia="Verdana" w:cstheme="minorHAnsi"/>
          <w:b/>
          <w:sz w:val="20"/>
          <w:szCs w:val="20"/>
        </w:rPr>
        <w:t>“</w:t>
      </w:r>
      <w:r w:rsidR="002804D4" w:rsidRPr="00A55951">
        <w:rPr>
          <w:b/>
          <w:bCs/>
          <w:sz w:val="20"/>
          <w:szCs w:val="20"/>
        </w:rPr>
        <w:t>COMPRA DE EQUIP</w:t>
      </w:r>
      <w:r w:rsidR="00921032">
        <w:rPr>
          <w:b/>
          <w:bCs/>
          <w:sz w:val="20"/>
          <w:szCs w:val="20"/>
        </w:rPr>
        <w:t xml:space="preserve">AMIENTO </w:t>
      </w:r>
      <w:r w:rsidR="000233F7">
        <w:rPr>
          <w:b/>
          <w:bCs/>
          <w:sz w:val="20"/>
          <w:szCs w:val="20"/>
        </w:rPr>
        <w:t xml:space="preserve">DE ESTRUCTURA </w:t>
      </w:r>
      <w:r w:rsidR="00921032">
        <w:rPr>
          <w:b/>
          <w:bCs/>
          <w:sz w:val="20"/>
          <w:szCs w:val="20"/>
        </w:rPr>
        <w:t xml:space="preserve">MODULAR PARA EL ACOPIO Y SECADO DE LEÑA, </w:t>
      </w:r>
      <w:r w:rsidR="002804D4" w:rsidRPr="00A55951">
        <w:rPr>
          <w:b/>
          <w:bCs/>
          <w:sz w:val="20"/>
          <w:szCs w:val="20"/>
        </w:rPr>
        <w:t>ASOCIADOS AL PROGRAMA CENTRO INTEGRAL DE BIOMASA MULCHÉN.</w:t>
      </w:r>
      <w:r w:rsidRPr="001938D9">
        <w:rPr>
          <w:rFonts w:eastAsia="Verdana" w:cstheme="minorHAnsi"/>
          <w:b/>
          <w:sz w:val="20"/>
          <w:szCs w:val="20"/>
        </w:rPr>
        <w:t>”</w:t>
      </w:r>
      <w:r w:rsidRPr="001938D9">
        <w:rPr>
          <w:rFonts w:eastAsia="Verdana" w:cstheme="minorHAnsi"/>
          <w:sz w:val="20"/>
          <w:szCs w:val="20"/>
        </w:rPr>
        <w:t xml:space="preserve"> declaro bajo juramento que he tomado total conocimiento de las Especificaciones de este TDR, y respecto de las cuales me obligo a respetar, cabal e íntegramente, y en todas sus partes.</w:t>
      </w:r>
    </w:p>
    <w:p w14:paraId="45F23904" w14:textId="77777777" w:rsidR="003523F2" w:rsidRPr="001938D9" w:rsidRDefault="003523F2" w:rsidP="00AD5CB6">
      <w:pPr>
        <w:spacing w:before="0" w:after="0" w:line="240" w:lineRule="auto"/>
        <w:rPr>
          <w:rFonts w:eastAsia="Verdana" w:cstheme="minorHAnsi"/>
          <w:sz w:val="20"/>
          <w:szCs w:val="20"/>
        </w:rPr>
      </w:pPr>
    </w:p>
    <w:p w14:paraId="78823314" w14:textId="23C0AB7D" w:rsidR="003523F2" w:rsidRDefault="003523F2" w:rsidP="00AD5CB6">
      <w:pPr>
        <w:spacing w:before="0" w:after="0" w:line="240" w:lineRule="auto"/>
        <w:rPr>
          <w:rFonts w:eastAsia="Verdana" w:cstheme="minorHAnsi"/>
          <w:sz w:val="20"/>
          <w:szCs w:val="20"/>
        </w:rPr>
      </w:pPr>
    </w:p>
    <w:p w14:paraId="317FA02B" w14:textId="2275108D" w:rsidR="00D24DEC" w:rsidRDefault="00D24DEC" w:rsidP="00AD5CB6">
      <w:pPr>
        <w:spacing w:before="0" w:after="0" w:line="240" w:lineRule="auto"/>
        <w:rPr>
          <w:rFonts w:eastAsia="Verdana" w:cstheme="minorHAnsi"/>
          <w:sz w:val="20"/>
          <w:szCs w:val="20"/>
        </w:rPr>
      </w:pPr>
    </w:p>
    <w:p w14:paraId="0008BE54" w14:textId="50812818" w:rsidR="00A22208" w:rsidRDefault="00A22208" w:rsidP="00AD5CB6">
      <w:pPr>
        <w:spacing w:before="0" w:after="0" w:line="240" w:lineRule="auto"/>
        <w:rPr>
          <w:rFonts w:eastAsia="Verdana" w:cstheme="minorHAnsi"/>
          <w:sz w:val="20"/>
          <w:szCs w:val="20"/>
        </w:rPr>
      </w:pPr>
    </w:p>
    <w:p w14:paraId="05EC110A" w14:textId="24A0233C" w:rsidR="00A22208" w:rsidRDefault="00A22208" w:rsidP="00AD5CB6">
      <w:pPr>
        <w:spacing w:before="0" w:after="0" w:line="240" w:lineRule="auto"/>
        <w:rPr>
          <w:rFonts w:eastAsia="Verdana" w:cstheme="minorHAnsi"/>
          <w:sz w:val="20"/>
          <w:szCs w:val="20"/>
        </w:rPr>
      </w:pPr>
    </w:p>
    <w:p w14:paraId="2E747503" w14:textId="77777777" w:rsidR="00A22208" w:rsidRDefault="00A22208" w:rsidP="00AD5CB6">
      <w:pPr>
        <w:spacing w:before="0" w:after="0" w:line="240" w:lineRule="auto"/>
        <w:rPr>
          <w:rFonts w:eastAsia="Verdana" w:cstheme="minorHAnsi"/>
          <w:sz w:val="20"/>
          <w:szCs w:val="20"/>
        </w:rPr>
      </w:pPr>
    </w:p>
    <w:p w14:paraId="4535786D" w14:textId="2F59CA83" w:rsidR="00D24DEC" w:rsidRDefault="00D24DEC" w:rsidP="00AD5CB6">
      <w:pPr>
        <w:spacing w:before="0" w:after="0" w:line="240" w:lineRule="auto"/>
        <w:rPr>
          <w:rFonts w:eastAsia="Verdana" w:cstheme="minorHAnsi"/>
          <w:sz w:val="20"/>
          <w:szCs w:val="20"/>
        </w:rPr>
      </w:pPr>
    </w:p>
    <w:p w14:paraId="22BAC00F" w14:textId="7166C953" w:rsidR="00D24DEC" w:rsidRDefault="00D24DEC" w:rsidP="00AD5CB6">
      <w:pPr>
        <w:spacing w:before="0" w:after="0" w:line="240" w:lineRule="auto"/>
        <w:rPr>
          <w:rFonts w:eastAsia="Verdana" w:cstheme="minorHAnsi"/>
          <w:sz w:val="20"/>
          <w:szCs w:val="20"/>
        </w:rPr>
      </w:pPr>
    </w:p>
    <w:p w14:paraId="0F46791B" w14:textId="1DA0AF57" w:rsidR="00D24DEC" w:rsidRDefault="00D24DEC" w:rsidP="00AD5CB6">
      <w:pPr>
        <w:spacing w:before="0" w:after="0" w:line="240" w:lineRule="auto"/>
        <w:rPr>
          <w:rFonts w:eastAsia="Verdana" w:cstheme="minorHAnsi"/>
          <w:sz w:val="20"/>
          <w:szCs w:val="20"/>
        </w:rPr>
      </w:pPr>
    </w:p>
    <w:p w14:paraId="38736EBA" w14:textId="77777777" w:rsidR="00D24DEC" w:rsidRPr="001938D9" w:rsidRDefault="00D24DEC" w:rsidP="00AD5CB6">
      <w:pPr>
        <w:spacing w:before="0" w:after="0" w:line="240" w:lineRule="auto"/>
        <w:rPr>
          <w:rFonts w:eastAsia="Verdana" w:cstheme="minorHAnsi"/>
          <w:sz w:val="20"/>
          <w:szCs w:val="20"/>
        </w:rPr>
      </w:pPr>
    </w:p>
    <w:tbl>
      <w:tblPr>
        <w:tblStyle w:val="22"/>
        <w:tblW w:w="85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81"/>
      </w:tblGrid>
      <w:tr w:rsidR="003523F2" w:rsidRPr="001938D9" w14:paraId="1A561F2B" w14:textId="77777777" w:rsidTr="000E0644">
        <w:trPr>
          <w:jc w:val="center"/>
        </w:trPr>
        <w:tc>
          <w:tcPr>
            <w:tcW w:w="8581" w:type="dxa"/>
            <w:tcBorders>
              <w:top w:val="nil"/>
              <w:left w:val="nil"/>
              <w:bottom w:val="single" w:sz="4" w:space="0" w:color="000000"/>
              <w:right w:val="nil"/>
            </w:tcBorders>
            <w:shd w:val="clear" w:color="auto" w:fill="auto"/>
          </w:tcPr>
          <w:p w14:paraId="35EE844C" w14:textId="77777777" w:rsidR="003523F2" w:rsidRPr="001938D9" w:rsidRDefault="003523F2" w:rsidP="00AD5CB6">
            <w:pPr>
              <w:spacing w:before="0" w:after="0"/>
              <w:jc w:val="center"/>
              <w:rPr>
                <w:rFonts w:asciiTheme="minorHAnsi" w:eastAsia="Verdana" w:hAnsiTheme="minorHAnsi" w:cstheme="minorHAnsi"/>
                <w:color w:val="000000"/>
              </w:rPr>
            </w:pPr>
          </w:p>
        </w:tc>
      </w:tr>
      <w:tr w:rsidR="003523F2" w:rsidRPr="001938D9" w14:paraId="2EB359D9" w14:textId="77777777" w:rsidTr="000E0644">
        <w:trPr>
          <w:jc w:val="center"/>
        </w:trPr>
        <w:tc>
          <w:tcPr>
            <w:tcW w:w="8581" w:type="dxa"/>
            <w:tcBorders>
              <w:top w:val="single" w:sz="4" w:space="0" w:color="000000"/>
              <w:left w:val="nil"/>
              <w:bottom w:val="nil"/>
              <w:right w:val="nil"/>
            </w:tcBorders>
            <w:shd w:val="clear" w:color="auto" w:fill="auto"/>
          </w:tcPr>
          <w:p w14:paraId="74F67A00" w14:textId="77777777" w:rsidR="003523F2" w:rsidRPr="001938D9" w:rsidRDefault="003523F2" w:rsidP="00AD5CB6">
            <w:pPr>
              <w:spacing w:before="0" w:after="0"/>
              <w:jc w:val="center"/>
              <w:rPr>
                <w:rFonts w:asciiTheme="minorHAnsi" w:eastAsia="Verdana" w:hAnsiTheme="minorHAnsi" w:cstheme="minorHAnsi"/>
                <w:color w:val="000000"/>
              </w:rPr>
            </w:pPr>
            <w:r w:rsidRPr="001938D9">
              <w:rPr>
                <w:rFonts w:asciiTheme="minorHAnsi" w:eastAsia="Verdana" w:hAnsiTheme="minorHAnsi" w:cstheme="minorHAnsi"/>
                <w:color w:val="000000"/>
              </w:rPr>
              <w:t>Nombre Completo y RUT del Oferente</w:t>
            </w:r>
          </w:p>
        </w:tc>
      </w:tr>
    </w:tbl>
    <w:p w14:paraId="318A9973" w14:textId="77777777" w:rsidR="003523F2" w:rsidRPr="001938D9" w:rsidRDefault="003523F2" w:rsidP="00AD5CB6">
      <w:pPr>
        <w:spacing w:before="0" w:after="0" w:line="240" w:lineRule="auto"/>
        <w:rPr>
          <w:rFonts w:cstheme="minorHAnsi"/>
          <w:b/>
          <w:bCs/>
          <w:sz w:val="20"/>
          <w:szCs w:val="20"/>
          <w:u w:val="single"/>
        </w:rPr>
      </w:pPr>
      <w:r w:rsidRPr="001938D9">
        <w:rPr>
          <w:rFonts w:cstheme="minorHAnsi"/>
          <w:b/>
          <w:bCs/>
          <w:sz w:val="20"/>
          <w:szCs w:val="20"/>
          <w:u w:val="single"/>
        </w:rPr>
        <w:br w:type="page"/>
      </w:r>
    </w:p>
    <w:p w14:paraId="03A2D32D" w14:textId="452887C4" w:rsidR="00131711" w:rsidRPr="00C959FF" w:rsidRDefault="00131711" w:rsidP="00E40B06">
      <w:pPr>
        <w:pStyle w:val="Ttulo2"/>
        <w:numPr>
          <w:ilvl w:val="1"/>
          <w:numId w:val="43"/>
        </w:numPr>
        <w:rPr>
          <w:b w:val="0"/>
        </w:rPr>
      </w:pPr>
      <w:bookmarkStart w:id="193" w:name="_Toc134022909"/>
      <w:bookmarkStart w:id="194" w:name="_Toc134025515"/>
      <w:bookmarkStart w:id="195" w:name="_Toc134022910"/>
      <w:bookmarkStart w:id="196" w:name="_Toc134025516"/>
      <w:bookmarkStart w:id="197" w:name="_Toc134022911"/>
      <w:bookmarkStart w:id="198" w:name="_Toc134025517"/>
      <w:bookmarkStart w:id="199" w:name="_Toc134022912"/>
      <w:bookmarkStart w:id="200" w:name="_Toc134025518"/>
      <w:bookmarkStart w:id="201" w:name="_Toc134022913"/>
      <w:bookmarkStart w:id="202" w:name="_Toc134025519"/>
      <w:bookmarkStart w:id="203" w:name="_Toc134022914"/>
      <w:bookmarkStart w:id="204" w:name="_Toc134025520"/>
      <w:bookmarkStart w:id="205" w:name="_Toc134022915"/>
      <w:bookmarkStart w:id="206" w:name="_Toc134025521"/>
      <w:bookmarkStart w:id="207" w:name="_Toc134022916"/>
      <w:bookmarkStart w:id="208" w:name="_Toc134025522"/>
      <w:bookmarkStart w:id="209" w:name="_Toc134022917"/>
      <w:bookmarkStart w:id="210" w:name="_Toc134025523"/>
      <w:bookmarkStart w:id="211" w:name="_Toc134022918"/>
      <w:bookmarkStart w:id="212" w:name="_Toc134025524"/>
      <w:bookmarkStart w:id="213" w:name="_Toc134022919"/>
      <w:bookmarkStart w:id="214" w:name="_Toc134025525"/>
      <w:bookmarkStart w:id="215" w:name="_Toc134022920"/>
      <w:bookmarkStart w:id="216" w:name="_Toc134025526"/>
      <w:bookmarkStart w:id="217" w:name="_Toc134022921"/>
      <w:bookmarkStart w:id="218" w:name="_Toc134025527"/>
      <w:bookmarkStart w:id="219" w:name="_Toc134022922"/>
      <w:bookmarkStart w:id="220" w:name="_Toc134025528"/>
      <w:bookmarkStart w:id="221" w:name="_Toc134022926"/>
      <w:bookmarkStart w:id="222" w:name="_Toc134025532"/>
      <w:bookmarkStart w:id="223" w:name="_Toc134022935"/>
      <w:bookmarkStart w:id="224" w:name="_Toc134025541"/>
      <w:bookmarkStart w:id="225" w:name="_Toc134022936"/>
      <w:bookmarkStart w:id="226" w:name="_Toc134025542"/>
      <w:bookmarkStart w:id="227" w:name="_Toc134022937"/>
      <w:bookmarkStart w:id="228" w:name="_Toc134025543"/>
      <w:bookmarkStart w:id="229" w:name="_Toc134022938"/>
      <w:bookmarkStart w:id="230" w:name="_Toc134025544"/>
      <w:bookmarkStart w:id="231" w:name="_Toc139626218"/>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C959FF">
        <w:t xml:space="preserve">ANEXO </w:t>
      </w:r>
      <w:r w:rsidR="000C71F2" w:rsidRPr="00C959FF">
        <w:t>N°</w:t>
      </w:r>
      <w:r w:rsidR="00256FDB">
        <w:t>5</w:t>
      </w:r>
      <w:r w:rsidR="00E847BF">
        <w:t xml:space="preserve"> </w:t>
      </w:r>
      <w:r w:rsidR="00E847BF" w:rsidRPr="00E847BF">
        <w:t>FORMULARIO OFERTA TÉCNICA – ECONÓMICA</w:t>
      </w:r>
      <w:bookmarkEnd w:id="231"/>
    </w:p>
    <w:p w14:paraId="1CFFB4DB" w14:textId="39AF5190" w:rsidR="00931E94" w:rsidRDefault="00931E94" w:rsidP="00C959FF">
      <w:pPr>
        <w:jc w:val="center"/>
        <w:rPr>
          <w:b/>
        </w:rPr>
      </w:pPr>
      <w:bookmarkStart w:id="232" w:name="_Hlk139551688"/>
    </w:p>
    <w:tbl>
      <w:tblPr>
        <w:tblStyle w:val="Tablaconcuadrcula"/>
        <w:tblW w:w="0" w:type="auto"/>
        <w:tblLook w:val="04A0" w:firstRow="1" w:lastRow="0" w:firstColumn="1" w:lastColumn="0" w:noHBand="0" w:noVBand="1"/>
      </w:tblPr>
      <w:tblGrid>
        <w:gridCol w:w="9019"/>
      </w:tblGrid>
      <w:tr w:rsidR="00E847BF" w:rsidRPr="00CC7373" w14:paraId="215D544E" w14:textId="77777777" w:rsidTr="002A3B6D">
        <w:trPr>
          <w:trHeight w:val="182"/>
        </w:trPr>
        <w:tc>
          <w:tcPr>
            <w:tcW w:w="9019" w:type="dxa"/>
            <w:shd w:val="clear" w:color="auto" w:fill="A6A6A6" w:themeFill="background1" w:themeFillShade="A6"/>
          </w:tcPr>
          <w:bookmarkEnd w:id="232"/>
          <w:p w14:paraId="610DBC6A" w14:textId="77777777" w:rsidR="00E847BF" w:rsidRDefault="00E847BF" w:rsidP="002A3B6D">
            <w:pPr>
              <w:pBdr>
                <w:top w:val="nil"/>
                <w:left w:val="nil"/>
                <w:bottom w:val="nil"/>
                <w:right w:val="nil"/>
                <w:between w:val="nil"/>
              </w:pBdr>
              <w:spacing w:before="200" w:after="200"/>
              <w:jc w:val="center"/>
              <w:rPr>
                <w:b/>
              </w:rPr>
            </w:pPr>
            <w:r w:rsidRPr="00FA1145">
              <w:rPr>
                <w:b/>
              </w:rPr>
              <w:t>Oferta Técnica</w:t>
            </w:r>
          </w:p>
          <w:p w14:paraId="670228DD" w14:textId="77777777" w:rsidR="00E847BF" w:rsidRDefault="00E847BF" w:rsidP="002A3B6D">
            <w:pPr>
              <w:pBdr>
                <w:top w:val="nil"/>
                <w:left w:val="nil"/>
                <w:bottom w:val="nil"/>
                <w:right w:val="nil"/>
                <w:between w:val="nil"/>
              </w:pBdr>
              <w:spacing w:before="200" w:after="200"/>
              <w:rPr>
                <w:rFonts w:asciiTheme="majorHAnsi" w:hAnsiTheme="majorHAnsi" w:cstheme="majorHAnsi"/>
                <w:b/>
              </w:rPr>
            </w:pPr>
            <w:r>
              <w:rPr>
                <w:rFonts w:asciiTheme="majorHAnsi" w:hAnsiTheme="majorHAnsi" w:cstheme="majorHAnsi"/>
                <w:b/>
              </w:rPr>
              <w:t>Completar cada recuadro con información descriptiva del ítem correspondiente.</w:t>
            </w:r>
          </w:p>
          <w:p w14:paraId="58E697E0" w14:textId="77777777" w:rsidR="00E847BF" w:rsidRPr="00CC7373" w:rsidRDefault="00E847BF" w:rsidP="002A3B6D">
            <w:pPr>
              <w:pBdr>
                <w:top w:val="nil"/>
                <w:left w:val="nil"/>
                <w:bottom w:val="nil"/>
                <w:right w:val="nil"/>
                <w:between w:val="nil"/>
              </w:pBdr>
              <w:spacing w:before="200" w:after="200"/>
            </w:pPr>
            <w:r>
              <w:rPr>
                <w:rFonts w:asciiTheme="majorHAnsi" w:hAnsiTheme="majorHAnsi" w:cstheme="majorHAnsi"/>
              </w:rPr>
              <w:t>Se sugiere además incorporar imágenes u otra información relevante.</w:t>
            </w:r>
          </w:p>
        </w:tc>
      </w:tr>
      <w:tr w:rsidR="00E847BF" w:rsidRPr="00CC7373" w14:paraId="3B3A78CC" w14:textId="77777777" w:rsidTr="002A3B6D">
        <w:trPr>
          <w:trHeight w:val="361"/>
        </w:trPr>
        <w:tc>
          <w:tcPr>
            <w:tcW w:w="9019" w:type="dxa"/>
            <w:shd w:val="clear" w:color="auto" w:fill="auto"/>
          </w:tcPr>
          <w:p w14:paraId="1477E558" w14:textId="77777777" w:rsidR="00E847BF" w:rsidRDefault="00E847BF" w:rsidP="002A3B6D">
            <w:pPr>
              <w:pBdr>
                <w:top w:val="nil"/>
                <w:left w:val="nil"/>
                <w:bottom w:val="nil"/>
                <w:right w:val="nil"/>
                <w:between w:val="nil"/>
              </w:pBdr>
              <w:spacing w:before="200" w:after="200"/>
            </w:pPr>
            <w:r w:rsidRPr="00CC7373">
              <w:t>Nombre del producto</w:t>
            </w:r>
            <w:r>
              <w:t>:</w:t>
            </w:r>
          </w:p>
          <w:p w14:paraId="56A60C80" w14:textId="77777777" w:rsidR="00E847BF" w:rsidRPr="00CC7373" w:rsidRDefault="00E847BF" w:rsidP="002A3B6D">
            <w:pPr>
              <w:pBdr>
                <w:top w:val="nil"/>
                <w:left w:val="nil"/>
                <w:bottom w:val="nil"/>
                <w:right w:val="nil"/>
                <w:between w:val="nil"/>
              </w:pBdr>
              <w:spacing w:before="200" w:after="200"/>
            </w:pPr>
          </w:p>
        </w:tc>
      </w:tr>
      <w:tr w:rsidR="00E847BF" w:rsidRPr="00CC7373" w14:paraId="68CBB0A7" w14:textId="77777777" w:rsidTr="002A3B6D">
        <w:trPr>
          <w:trHeight w:val="325"/>
        </w:trPr>
        <w:tc>
          <w:tcPr>
            <w:tcW w:w="9019" w:type="dxa"/>
            <w:shd w:val="clear" w:color="auto" w:fill="auto"/>
          </w:tcPr>
          <w:p w14:paraId="4D38EBF9" w14:textId="77777777" w:rsidR="00E847BF" w:rsidRDefault="00E847BF" w:rsidP="002A3B6D">
            <w:pPr>
              <w:pBdr>
                <w:top w:val="nil"/>
                <w:left w:val="nil"/>
                <w:bottom w:val="nil"/>
                <w:right w:val="nil"/>
                <w:between w:val="nil"/>
              </w:pBdr>
              <w:spacing w:before="200" w:after="200"/>
            </w:pPr>
            <w:r>
              <w:t>Diseño:</w:t>
            </w:r>
          </w:p>
          <w:p w14:paraId="1BC17C56" w14:textId="77777777" w:rsidR="00E847BF" w:rsidRPr="00CC7373" w:rsidRDefault="00E847BF" w:rsidP="002A3B6D">
            <w:pPr>
              <w:pBdr>
                <w:top w:val="nil"/>
                <w:left w:val="nil"/>
                <w:bottom w:val="nil"/>
                <w:right w:val="nil"/>
                <w:between w:val="nil"/>
              </w:pBdr>
              <w:spacing w:before="200" w:after="200"/>
            </w:pPr>
          </w:p>
        </w:tc>
      </w:tr>
      <w:tr w:rsidR="00E847BF" w:rsidRPr="00CC7373" w14:paraId="60E8A98C" w14:textId="77777777" w:rsidTr="002A3B6D">
        <w:tc>
          <w:tcPr>
            <w:tcW w:w="9019" w:type="dxa"/>
            <w:shd w:val="clear" w:color="auto" w:fill="auto"/>
          </w:tcPr>
          <w:p w14:paraId="6944E675" w14:textId="77777777" w:rsidR="00E847BF" w:rsidRDefault="00E847BF" w:rsidP="002A3B6D">
            <w:pPr>
              <w:pBdr>
                <w:top w:val="nil"/>
                <w:left w:val="nil"/>
                <w:bottom w:val="nil"/>
                <w:right w:val="nil"/>
                <w:between w:val="nil"/>
              </w:pBdr>
              <w:spacing w:before="200" w:after="200"/>
            </w:pPr>
            <w:r>
              <w:t>Dimensiones:</w:t>
            </w:r>
          </w:p>
          <w:p w14:paraId="134A1702" w14:textId="77777777" w:rsidR="00E847BF" w:rsidRDefault="00E847BF" w:rsidP="002A3B6D">
            <w:pPr>
              <w:pBdr>
                <w:top w:val="nil"/>
                <w:left w:val="nil"/>
                <w:bottom w:val="nil"/>
                <w:right w:val="nil"/>
                <w:between w:val="nil"/>
              </w:pBdr>
              <w:spacing w:before="200" w:after="200"/>
            </w:pPr>
          </w:p>
          <w:p w14:paraId="1C616EE9" w14:textId="77777777" w:rsidR="00E847BF" w:rsidRPr="00CC7373" w:rsidRDefault="00E847BF" w:rsidP="002A3B6D">
            <w:pPr>
              <w:pBdr>
                <w:top w:val="nil"/>
                <w:left w:val="nil"/>
                <w:bottom w:val="nil"/>
                <w:right w:val="nil"/>
                <w:between w:val="nil"/>
              </w:pBdr>
              <w:spacing w:before="200" w:after="200"/>
            </w:pPr>
          </w:p>
        </w:tc>
      </w:tr>
      <w:tr w:rsidR="00E847BF" w:rsidRPr="00CC7373" w14:paraId="34DE50B1" w14:textId="77777777" w:rsidTr="002A3B6D">
        <w:tc>
          <w:tcPr>
            <w:tcW w:w="9019" w:type="dxa"/>
            <w:shd w:val="clear" w:color="auto" w:fill="auto"/>
          </w:tcPr>
          <w:p w14:paraId="58BD55F2" w14:textId="77777777" w:rsidR="00E847BF" w:rsidRDefault="00E847BF" w:rsidP="002A3B6D">
            <w:pPr>
              <w:pBdr>
                <w:top w:val="nil"/>
                <w:left w:val="nil"/>
                <w:bottom w:val="nil"/>
                <w:right w:val="nil"/>
                <w:between w:val="nil"/>
              </w:pBdr>
              <w:spacing w:before="200" w:after="200"/>
            </w:pPr>
            <w:r w:rsidRPr="00CC7373">
              <w:t>Materialidad de la estructura:</w:t>
            </w:r>
          </w:p>
          <w:p w14:paraId="729708F1" w14:textId="77777777" w:rsidR="00E847BF" w:rsidRDefault="00E847BF" w:rsidP="002A3B6D">
            <w:pPr>
              <w:pBdr>
                <w:top w:val="nil"/>
                <w:left w:val="nil"/>
                <w:bottom w:val="nil"/>
                <w:right w:val="nil"/>
                <w:between w:val="nil"/>
              </w:pBdr>
              <w:spacing w:before="200" w:after="200"/>
            </w:pPr>
          </w:p>
          <w:p w14:paraId="273EF233" w14:textId="77777777" w:rsidR="00E847BF" w:rsidRPr="00CC7373" w:rsidRDefault="00E847BF" w:rsidP="002A3B6D">
            <w:pPr>
              <w:pBdr>
                <w:top w:val="nil"/>
                <w:left w:val="nil"/>
                <w:bottom w:val="nil"/>
                <w:right w:val="nil"/>
                <w:between w:val="nil"/>
              </w:pBdr>
              <w:spacing w:before="200" w:after="200"/>
            </w:pPr>
          </w:p>
        </w:tc>
      </w:tr>
      <w:tr w:rsidR="00E847BF" w:rsidRPr="00CC7373" w14:paraId="221B7CD7" w14:textId="77777777" w:rsidTr="002A3B6D">
        <w:tc>
          <w:tcPr>
            <w:tcW w:w="9019" w:type="dxa"/>
            <w:shd w:val="clear" w:color="auto" w:fill="auto"/>
          </w:tcPr>
          <w:p w14:paraId="4FCA58B0" w14:textId="77777777" w:rsidR="00E847BF" w:rsidRDefault="00E847BF" w:rsidP="002A3B6D">
            <w:pPr>
              <w:pBdr>
                <w:top w:val="nil"/>
                <w:left w:val="nil"/>
                <w:bottom w:val="nil"/>
                <w:right w:val="nil"/>
                <w:between w:val="nil"/>
              </w:pBdr>
              <w:spacing w:before="200" w:after="200"/>
            </w:pPr>
            <w:r w:rsidRPr="00CC7373">
              <w:t>Materialidad de la Cobertura:</w:t>
            </w:r>
          </w:p>
          <w:p w14:paraId="20B92F3B" w14:textId="77777777" w:rsidR="00E847BF" w:rsidRDefault="00E847BF" w:rsidP="002A3B6D">
            <w:pPr>
              <w:pBdr>
                <w:top w:val="nil"/>
                <w:left w:val="nil"/>
                <w:bottom w:val="nil"/>
                <w:right w:val="nil"/>
                <w:between w:val="nil"/>
              </w:pBdr>
              <w:spacing w:before="200" w:after="200"/>
            </w:pPr>
          </w:p>
          <w:p w14:paraId="7B55B55C" w14:textId="77777777" w:rsidR="00E847BF" w:rsidRPr="00CC7373" w:rsidRDefault="00E847BF" w:rsidP="002A3B6D">
            <w:pPr>
              <w:pBdr>
                <w:top w:val="nil"/>
                <w:left w:val="nil"/>
                <w:bottom w:val="nil"/>
                <w:right w:val="nil"/>
                <w:between w:val="nil"/>
              </w:pBdr>
              <w:spacing w:before="200" w:after="200"/>
            </w:pPr>
          </w:p>
        </w:tc>
      </w:tr>
      <w:tr w:rsidR="00E847BF" w:rsidRPr="00CC7373" w14:paraId="5650B54E" w14:textId="77777777" w:rsidTr="002A3B6D">
        <w:tc>
          <w:tcPr>
            <w:tcW w:w="9019" w:type="dxa"/>
            <w:shd w:val="clear" w:color="auto" w:fill="auto"/>
          </w:tcPr>
          <w:p w14:paraId="139105AC" w14:textId="77777777" w:rsidR="00E847BF" w:rsidRDefault="00E847BF" w:rsidP="002A3B6D">
            <w:pPr>
              <w:pBdr>
                <w:top w:val="nil"/>
                <w:left w:val="nil"/>
                <w:bottom w:val="nil"/>
                <w:right w:val="nil"/>
                <w:between w:val="nil"/>
              </w:pBdr>
              <w:spacing w:before="200" w:after="200"/>
            </w:pPr>
            <w:r>
              <w:t>Ventilación</w:t>
            </w:r>
            <w:r w:rsidRPr="00CC7373">
              <w:t>:</w:t>
            </w:r>
          </w:p>
          <w:p w14:paraId="3D93487D" w14:textId="77777777" w:rsidR="00E847BF" w:rsidRPr="00CC7373" w:rsidRDefault="00E847BF" w:rsidP="002A3B6D">
            <w:pPr>
              <w:pBdr>
                <w:top w:val="nil"/>
                <w:left w:val="nil"/>
                <w:bottom w:val="nil"/>
                <w:right w:val="nil"/>
                <w:between w:val="nil"/>
              </w:pBdr>
              <w:spacing w:before="200" w:after="200"/>
            </w:pPr>
          </w:p>
        </w:tc>
      </w:tr>
      <w:tr w:rsidR="00E847BF" w:rsidRPr="00CC7373" w14:paraId="37C1B86F" w14:textId="77777777" w:rsidTr="002A3B6D">
        <w:tc>
          <w:tcPr>
            <w:tcW w:w="9019" w:type="dxa"/>
            <w:shd w:val="clear" w:color="auto" w:fill="auto"/>
          </w:tcPr>
          <w:p w14:paraId="71485FA1" w14:textId="77777777" w:rsidR="00E847BF" w:rsidRDefault="00E847BF" w:rsidP="002A3B6D">
            <w:pPr>
              <w:pBdr>
                <w:top w:val="nil"/>
                <w:left w:val="nil"/>
                <w:bottom w:val="nil"/>
                <w:right w:val="nil"/>
                <w:between w:val="nil"/>
              </w:pBdr>
              <w:spacing w:before="200" w:after="200"/>
            </w:pPr>
            <w:r>
              <w:t>Sistema de anclaje:</w:t>
            </w:r>
          </w:p>
          <w:p w14:paraId="00898BB8" w14:textId="77777777" w:rsidR="00E847BF" w:rsidRPr="00CC7373" w:rsidRDefault="00E847BF" w:rsidP="002A3B6D">
            <w:pPr>
              <w:pBdr>
                <w:top w:val="nil"/>
                <w:left w:val="nil"/>
                <w:bottom w:val="nil"/>
                <w:right w:val="nil"/>
                <w:between w:val="nil"/>
              </w:pBdr>
              <w:spacing w:before="200" w:after="200"/>
            </w:pPr>
          </w:p>
        </w:tc>
      </w:tr>
      <w:tr w:rsidR="00E847BF" w:rsidRPr="00CC7373" w14:paraId="14260F8B" w14:textId="77777777" w:rsidTr="002A3B6D">
        <w:tc>
          <w:tcPr>
            <w:tcW w:w="9019" w:type="dxa"/>
            <w:shd w:val="clear" w:color="auto" w:fill="auto"/>
          </w:tcPr>
          <w:p w14:paraId="1DCD42B5" w14:textId="77777777" w:rsidR="00E847BF" w:rsidRDefault="00E847BF" w:rsidP="002A3B6D">
            <w:pPr>
              <w:pBdr>
                <w:top w:val="nil"/>
                <w:left w:val="nil"/>
                <w:bottom w:val="nil"/>
                <w:right w:val="nil"/>
                <w:between w:val="nil"/>
              </w:pBdr>
              <w:spacing w:before="200" w:after="200"/>
            </w:pPr>
            <w:r w:rsidRPr="00CC7373">
              <w:t>Puertas de acceso</w:t>
            </w:r>
            <w:r>
              <w:t>: (indicar número, materialidad y dimensiones)</w:t>
            </w:r>
          </w:p>
          <w:p w14:paraId="6684EA86" w14:textId="77777777" w:rsidR="00E847BF" w:rsidRPr="00CC7373" w:rsidRDefault="00E847BF" w:rsidP="002A3B6D">
            <w:pPr>
              <w:pBdr>
                <w:top w:val="nil"/>
                <w:left w:val="nil"/>
                <w:bottom w:val="nil"/>
                <w:right w:val="nil"/>
                <w:between w:val="nil"/>
              </w:pBdr>
              <w:spacing w:before="200" w:after="200"/>
            </w:pPr>
          </w:p>
        </w:tc>
      </w:tr>
      <w:tr w:rsidR="00E847BF" w:rsidRPr="00CC7373" w14:paraId="35E37F67" w14:textId="77777777" w:rsidTr="002A3B6D">
        <w:tc>
          <w:tcPr>
            <w:tcW w:w="9019" w:type="dxa"/>
            <w:shd w:val="clear" w:color="auto" w:fill="auto"/>
          </w:tcPr>
          <w:p w14:paraId="132EFA73" w14:textId="77777777" w:rsidR="00E847BF" w:rsidRDefault="00E847BF" w:rsidP="002A3B6D">
            <w:pPr>
              <w:pBdr>
                <w:top w:val="nil"/>
                <w:left w:val="nil"/>
                <w:bottom w:val="nil"/>
                <w:right w:val="nil"/>
                <w:between w:val="nil"/>
              </w:pBdr>
              <w:spacing w:before="200" w:after="200"/>
            </w:pPr>
            <w:r>
              <w:t>*</w:t>
            </w:r>
            <w:r w:rsidRPr="003611A4">
              <w:t>Adjuntar ficha téc</w:t>
            </w:r>
            <w:r>
              <w:t>nica del producto con las especificaciones técnicas.</w:t>
            </w:r>
          </w:p>
          <w:p w14:paraId="0C4AD50A" w14:textId="77777777" w:rsidR="00E847BF" w:rsidRDefault="00E847BF" w:rsidP="002A3B6D">
            <w:pPr>
              <w:pBdr>
                <w:top w:val="nil"/>
                <w:left w:val="nil"/>
                <w:bottom w:val="nil"/>
                <w:right w:val="nil"/>
                <w:between w:val="nil"/>
              </w:pBdr>
              <w:spacing w:before="200" w:after="200"/>
            </w:pPr>
            <w:r>
              <w:t>*</w:t>
            </w:r>
            <w:r w:rsidRPr="003611A4">
              <w:t>Indicar plazo y características de la Garantía de los Productos.</w:t>
            </w:r>
          </w:p>
          <w:p w14:paraId="2DDB8A25" w14:textId="77777777" w:rsidR="00E847BF" w:rsidRDefault="00E847BF" w:rsidP="002A3B6D">
            <w:pPr>
              <w:pBdr>
                <w:top w:val="nil"/>
                <w:left w:val="nil"/>
                <w:bottom w:val="nil"/>
                <w:right w:val="nil"/>
                <w:between w:val="nil"/>
              </w:pBdr>
              <w:spacing w:before="200" w:after="200"/>
            </w:pPr>
            <w:r>
              <w:t>*Adjuntar procedimiento en caso de falla, información del servicio técnico (teléfono, correo electrónico y ubicación)</w:t>
            </w:r>
          </w:p>
          <w:p w14:paraId="5A4F790B" w14:textId="0E5EACE1" w:rsidR="00E847BF" w:rsidRPr="00CC7373" w:rsidRDefault="00351DD9" w:rsidP="002A3B6D">
            <w:pPr>
              <w:pBdr>
                <w:top w:val="nil"/>
                <w:left w:val="nil"/>
                <w:bottom w:val="nil"/>
                <w:right w:val="nil"/>
                <w:between w:val="nil"/>
              </w:pBdr>
              <w:spacing w:before="200" w:after="200"/>
            </w:pPr>
            <w:r>
              <w:t>* CV de la empresa</w:t>
            </w:r>
          </w:p>
        </w:tc>
      </w:tr>
    </w:tbl>
    <w:p w14:paraId="05509119" w14:textId="77777777" w:rsidR="00E847BF" w:rsidRDefault="00E847BF" w:rsidP="00C959FF">
      <w:pPr>
        <w:jc w:val="center"/>
      </w:pPr>
    </w:p>
    <w:tbl>
      <w:tblPr>
        <w:tblW w:w="5000" w:type="pct"/>
        <w:tblLayout w:type="fixed"/>
        <w:tblCellMar>
          <w:left w:w="70" w:type="dxa"/>
          <w:right w:w="70" w:type="dxa"/>
        </w:tblCellMar>
        <w:tblLook w:val="04A0" w:firstRow="1" w:lastRow="0" w:firstColumn="1" w:lastColumn="0" w:noHBand="0" w:noVBand="1"/>
      </w:tblPr>
      <w:tblGrid>
        <w:gridCol w:w="3534"/>
        <w:gridCol w:w="1564"/>
        <w:gridCol w:w="2128"/>
        <w:gridCol w:w="1793"/>
      </w:tblGrid>
      <w:tr w:rsidR="00352A9D" w:rsidRPr="00165463" w14:paraId="2B41DA54" w14:textId="2A5B5832" w:rsidTr="00352A9D">
        <w:trPr>
          <w:trHeight w:val="530"/>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202F037" w14:textId="25C7DACF" w:rsidR="00352A9D" w:rsidRDefault="00352A9D" w:rsidP="00143680">
            <w:pPr>
              <w:pStyle w:val="Tabla"/>
              <w:jc w:val="center"/>
              <w:rPr>
                <w:b/>
                <w:color w:val="auto"/>
                <w:sz w:val="22"/>
                <w:szCs w:val="22"/>
                <w:lang w:val="es-CL"/>
              </w:rPr>
            </w:pPr>
            <w:r w:rsidRPr="00165463">
              <w:rPr>
                <w:b/>
                <w:color w:val="auto"/>
                <w:sz w:val="22"/>
                <w:szCs w:val="22"/>
                <w:lang w:val="es-CL"/>
              </w:rPr>
              <w:t>Oferta Económica</w:t>
            </w:r>
          </w:p>
          <w:p w14:paraId="0D5349B6" w14:textId="05C641D5" w:rsidR="00352A9D" w:rsidRPr="00165463" w:rsidRDefault="00352A9D" w:rsidP="00143680">
            <w:pPr>
              <w:pStyle w:val="Tabla"/>
              <w:jc w:val="center"/>
              <w:rPr>
                <w:b/>
                <w:color w:val="auto"/>
                <w:sz w:val="22"/>
                <w:szCs w:val="22"/>
                <w:lang w:val="es-CL"/>
              </w:rPr>
            </w:pPr>
            <w:r w:rsidRPr="00165463">
              <w:t>(</w:t>
            </w:r>
            <w:r>
              <w:t xml:space="preserve">ofertar </w:t>
            </w:r>
            <w:r w:rsidRPr="00165463">
              <w:t>en pesos chilenos)</w:t>
            </w:r>
          </w:p>
        </w:tc>
      </w:tr>
      <w:tr w:rsidR="00352A9D" w:rsidRPr="00165463" w14:paraId="3F6CD5D2" w14:textId="72625B84" w:rsidTr="00C959FF">
        <w:trPr>
          <w:trHeight w:val="281"/>
        </w:trPr>
        <w:tc>
          <w:tcPr>
            <w:tcW w:w="1959" w:type="pct"/>
            <w:tcBorders>
              <w:top w:val="single" w:sz="4" w:space="0" w:color="auto"/>
              <w:left w:val="single" w:sz="4" w:space="0" w:color="auto"/>
              <w:bottom w:val="single" w:sz="4" w:space="0" w:color="auto"/>
              <w:right w:val="single" w:sz="4" w:space="0" w:color="auto"/>
            </w:tcBorders>
            <w:noWrap/>
          </w:tcPr>
          <w:p w14:paraId="7E321BBA" w14:textId="7819C273" w:rsidR="00352A9D" w:rsidRPr="00C959FF" w:rsidRDefault="00352A9D" w:rsidP="00C959FF">
            <w:pPr>
              <w:pStyle w:val="Tabla"/>
              <w:jc w:val="center"/>
              <w:rPr>
                <w:b/>
                <w:color w:val="auto"/>
                <w:sz w:val="22"/>
                <w:szCs w:val="22"/>
                <w:lang w:val="es-CL"/>
              </w:rPr>
            </w:pPr>
            <w:r w:rsidRPr="00352A9D">
              <w:rPr>
                <w:b/>
                <w:color w:val="auto"/>
                <w:sz w:val="22"/>
                <w:szCs w:val="22"/>
                <w:lang w:val="es-CL"/>
              </w:rPr>
              <w:t>Í</w:t>
            </w:r>
            <w:r w:rsidRPr="00C959FF">
              <w:rPr>
                <w:b/>
                <w:bCs w:val="0"/>
                <w:lang w:val="es-CL"/>
              </w:rPr>
              <w:t>tem</w:t>
            </w:r>
            <w:r w:rsidRPr="00352A9D">
              <w:rPr>
                <w:b/>
                <w:color w:val="auto"/>
                <w:sz w:val="22"/>
                <w:szCs w:val="22"/>
                <w:lang w:val="es-CL"/>
              </w:rPr>
              <w:t xml:space="preserve"> /actividad</w:t>
            </w:r>
          </w:p>
        </w:tc>
        <w:tc>
          <w:tcPr>
            <w:tcW w:w="867" w:type="pct"/>
            <w:tcBorders>
              <w:top w:val="single" w:sz="4" w:space="0" w:color="auto"/>
              <w:left w:val="single" w:sz="4" w:space="0" w:color="auto"/>
              <w:bottom w:val="single" w:sz="4" w:space="0" w:color="auto"/>
              <w:right w:val="single" w:sz="4" w:space="0" w:color="auto"/>
            </w:tcBorders>
            <w:noWrap/>
          </w:tcPr>
          <w:p w14:paraId="635E9AFD" w14:textId="0F45B66F" w:rsidR="00352A9D" w:rsidRPr="00C959FF" w:rsidRDefault="00352A9D" w:rsidP="00C959FF">
            <w:pPr>
              <w:pStyle w:val="Tabla"/>
              <w:jc w:val="center"/>
              <w:rPr>
                <w:b/>
                <w:color w:val="auto"/>
                <w:sz w:val="22"/>
                <w:szCs w:val="22"/>
                <w:lang w:val="es-CL"/>
              </w:rPr>
            </w:pPr>
            <w:proofErr w:type="spellStart"/>
            <w:r w:rsidRPr="00C959FF">
              <w:rPr>
                <w:rFonts w:cs="Calibri"/>
                <w:b/>
                <w:color w:val="auto"/>
                <w:sz w:val="22"/>
                <w:szCs w:val="22"/>
                <w:lang w:val="es-CL" w:eastAsia="es-CL"/>
              </w:rPr>
              <w:t>N°</w:t>
            </w:r>
            <w:proofErr w:type="spellEnd"/>
            <w:r w:rsidRPr="00C959FF">
              <w:rPr>
                <w:rFonts w:cs="Calibri"/>
                <w:b/>
                <w:color w:val="auto"/>
                <w:sz w:val="22"/>
                <w:szCs w:val="22"/>
                <w:lang w:val="es-CL" w:eastAsia="es-CL"/>
              </w:rPr>
              <w:t xml:space="preserve"> de unidades</w:t>
            </w:r>
          </w:p>
        </w:tc>
        <w:tc>
          <w:tcPr>
            <w:tcW w:w="1180" w:type="pct"/>
            <w:tcBorders>
              <w:top w:val="single" w:sz="4" w:space="0" w:color="auto"/>
              <w:left w:val="single" w:sz="4" w:space="0" w:color="auto"/>
              <w:bottom w:val="single" w:sz="4" w:space="0" w:color="auto"/>
              <w:right w:val="single" w:sz="4" w:space="0" w:color="auto"/>
            </w:tcBorders>
          </w:tcPr>
          <w:p w14:paraId="29D508A0" w14:textId="77777777" w:rsidR="00352A9D" w:rsidRDefault="00352A9D" w:rsidP="00352A9D">
            <w:pPr>
              <w:pStyle w:val="Tabla"/>
              <w:jc w:val="center"/>
              <w:rPr>
                <w:rFonts w:cs="Calibri"/>
                <w:b/>
                <w:bCs w:val="0"/>
                <w:color w:val="auto"/>
                <w:sz w:val="22"/>
                <w:szCs w:val="22"/>
                <w:lang w:val="es-CL" w:eastAsia="es-CL"/>
              </w:rPr>
            </w:pPr>
            <w:r w:rsidRPr="00352A9D">
              <w:rPr>
                <w:rFonts w:cs="Calibri"/>
                <w:b/>
                <w:bCs w:val="0"/>
                <w:color w:val="auto"/>
                <w:sz w:val="22"/>
                <w:szCs w:val="22"/>
                <w:lang w:val="es-CL" w:eastAsia="es-CL"/>
              </w:rPr>
              <w:t>Precio</w:t>
            </w:r>
            <w:r>
              <w:rPr>
                <w:rFonts w:cs="Calibri"/>
                <w:b/>
                <w:bCs w:val="0"/>
                <w:color w:val="auto"/>
                <w:sz w:val="22"/>
                <w:szCs w:val="22"/>
                <w:lang w:val="es-CL" w:eastAsia="es-CL"/>
              </w:rPr>
              <w:t xml:space="preserve"> </w:t>
            </w:r>
            <w:r w:rsidRPr="00352A9D">
              <w:rPr>
                <w:rFonts w:cs="Calibri"/>
                <w:b/>
                <w:bCs w:val="0"/>
                <w:color w:val="auto"/>
                <w:sz w:val="22"/>
                <w:szCs w:val="22"/>
                <w:lang w:val="es-CL" w:eastAsia="es-CL"/>
              </w:rPr>
              <w:t>unitario</w:t>
            </w:r>
          </w:p>
          <w:p w14:paraId="6D25343A" w14:textId="59FF3E87" w:rsidR="00352A9D" w:rsidRPr="00352A9D" w:rsidRDefault="00352A9D" w:rsidP="00352A9D">
            <w:pPr>
              <w:pStyle w:val="Tabla"/>
              <w:jc w:val="center"/>
              <w:rPr>
                <w:rFonts w:cs="Calibri"/>
                <w:b/>
                <w:bCs w:val="0"/>
                <w:color w:val="auto"/>
                <w:sz w:val="22"/>
                <w:szCs w:val="22"/>
                <w:lang w:val="es-CL" w:eastAsia="es-CL"/>
              </w:rPr>
            </w:pPr>
            <w:r>
              <w:rPr>
                <w:rFonts w:cs="Calibri"/>
                <w:b/>
                <w:bCs w:val="0"/>
                <w:color w:val="auto"/>
                <w:sz w:val="22"/>
                <w:szCs w:val="22"/>
                <w:lang w:val="es-CL" w:eastAsia="es-CL"/>
              </w:rPr>
              <w:t>$</w:t>
            </w:r>
          </w:p>
        </w:tc>
        <w:tc>
          <w:tcPr>
            <w:tcW w:w="994" w:type="pct"/>
            <w:tcBorders>
              <w:top w:val="single" w:sz="4" w:space="0" w:color="auto"/>
              <w:left w:val="single" w:sz="4" w:space="0" w:color="auto"/>
              <w:bottom w:val="single" w:sz="4" w:space="0" w:color="auto"/>
              <w:right w:val="single" w:sz="4" w:space="0" w:color="auto"/>
            </w:tcBorders>
          </w:tcPr>
          <w:p w14:paraId="3F5271C7" w14:textId="3D1AEB0F" w:rsidR="00352A9D" w:rsidRDefault="00352A9D" w:rsidP="00352A9D">
            <w:pPr>
              <w:pStyle w:val="Tabla"/>
              <w:jc w:val="center"/>
              <w:rPr>
                <w:rFonts w:cs="Calibri"/>
                <w:b/>
                <w:bCs w:val="0"/>
                <w:color w:val="auto"/>
                <w:sz w:val="22"/>
                <w:szCs w:val="22"/>
                <w:lang w:val="es-CL" w:eastAsia="es-CL"/>
              </w:rPr>
            </w:pPr>
            <w:proofErr w:type="gramStart"/>
            <w:r>
              <w:rPr>
                <w:rFonts w:cs="Calibri"/>
                <w:b/>
                <w:bCs w:val="0"/>
                <w:color w:val="auto"/>
                <w:sz w:val="22"/>
                <w:szCs w:val="22"/>
                <w:lang w:val="es-CL" w:eastAsia="es-CL"/>
              </w:rPr>
              <w:t>Total</w:t>
            </w:r>
            <w:proofErr w:type="gramEnd"/>
            <w:r>
              <w:rPr>
                <w:rFonts w:cs="Calibri"/>
                <w:b/>
                <w:bCs w:val="0"/>
                <w:color w:val="auto"/>
                <w:sz w:val="22"/>
                <w:szCs w:val="22"/>
                <w:lang w:val="es-CL" w:eastAsia="es-CL"/>
              </w:rPr>
              <w:t xml:space="preserve"> neto</w:t>
            </w:r>
          </w:p>
          <w:p w14:paraId="425DCDCA" w14:textId="6968D71B" w:rsidR="00352A9D" w:rsidRPr="00340385" w:rsidRDefault="00352A9D" w:rsidP="00352A9D">
            <w:pPr>
              <w:pStyle w:val="Tabla"/>
              <w:jc w:val="center"/>
              <w:rPr>
                <w:rFonts w:cs="Calibri"/>
                <w:b/>
                <w:bCs w:val="0"/>
                <w:color w:val="auto"/>
                <w:sz w:val="22"/>
                <w:szCs w:val="22"/>
                <w:lang w:val="es-CL" w:eastAsia="es-CL"/>
              </w:rPr>
            </w:pPr>
            <w:r>
              <w:rPr>
                <w:rFonts w:cs="Calibri"/>
                <w:b/>
                <w:bCs w:val="0"/>
                <w:color w:val="auto"/>
                <w:sz w:val="22"/>
                <w:szCs w:val="22"/>
                <w:lang w:val="es-CL" w:eastAsia="es-CL"/>
              </w:rPr>
              <w:t>$</w:t>
            </w:r>
          </w:p>
        </w:tc>
      </w:tr>
      <w:tr w:rsidR="00352A9D" w:rsidRPr="00165463" w14:paraId="48834B16" w14:textId="23AC9B85" w:rsidTr="00C959FF">
        <w:trPr>
          <w:trHeight w:val="281"/>
        </w:trPr>
        <w:tc>
          <w:tcPr>
            <w:tcW w:w="1959" w:type="pct"/>
            <w:tcBorders>
              <w:top w:val="single" w:sz="4" w:space="0" w:color="auto"/>
              <w:left w:val="single" w:sz="4" w:space="0" w:color="auto"/>
              <w:bottom w:val="single" w:sz="4" w:space="0" w:color="auto"/>
              <w:right w:val="single" w:sz="4" w:space="0" w:color="auto"/>
            </w:tcBorders>
            <w:noWrap/>
          </w:tcPr>
          <w:p w14:paraId="4D976CFE" w14:textId="77777777" w:rsidR="00352A9D" w:rsidRDefault="00352A9D" w:rsidP="00352A9D">
            <w:pPr>
              <w:pStyle w:val="Tabla"/>
              <w:rPr>
                <w:bCs w:val="0"/>
                <w:color w:val="auto"/>
                <w:sz w:val="22"/>
                <w:szCs w:val="22"/>
                <w:lang w:val="es-CL"/>
              </w:rPr>
            </w:pPr>
            <w:r w:rsidRPr="00C959FF">
              <w:rPr>
                <w:bCs w:val="0"/>
                <w:color w:val="auto"/>
                <w:sz w:val="22"/>
                <w:szCs w:val="22"/>
                <w:lang w:val="es-CL"/>
              </w:rPr>
              <w:t>Producto:</w:t>
            </w:r>
          </w:p>
          <w:p w14:paraId="22794D36" w14:textId="77777777" w:rsidR="00352A9D" w:rsidRDefault="00352A9D" w:rsidP="00352A9D">
            <w:pPr>
              <w:pStyle w:val="Tabla"/>
              <w:rPr>
                <w:color w:val="auto"/>
                <w:sz w:val="22"/>
                <w:szCs w:val="22"/>
                <w:lang w:val="es-CL"/>
              </w:rPr>
            </w:pPr>
          </w:p>
          <w:p w14:paraId="00DEC7C1" w14:textId="58D29A60" w:rsidR="00352A9D" w:rsidRPr="00AD4A1E" w:rsidDel="00931E94" w:rsidRDefault="00352A9D" w:rsidP="00352A9D">
            <w:pPr>
              <w:pStyle w:val="Tabla"/>
              <w:rPr>
                <w:color w:val="auto"/>
                <w:sz w:val="22"/>
                <w:szCs w:val="22"/>
                <w:lang w:val="es-CL"/>
              </w:rPr>
            </w:pPr>
          </w:p>
        </w:tc>
        <w:tc>
          <w:tcPr>
            <w:tcW w:w="867" w:type="pct"/>
            <w:tcBorders>
              <w:top w:val="single" w:sz="4" w:space="0" w:color="auto"/>
              <w:left w:val="single" w:sz="4" w:space="0" w:color="auto"/>
              <w:bottom w:val="single" w:sz="4" w:space="0" w:color="auto"/>
              <w:right w:val="single" w:sz="4" w:space="0" w:color="auto"/>
            </w:tcBorders>
            <w:noWrap/>
          </w:tcPr>
          <w:p w14:paraId="7DA1F00E" w14:textId="77777777" w:rsidR="00352A9D" w:rsidRPr="00340385" w:rsidRDefault="00352A9D" w:rsidP="00352A9D">
            <w:pPr>
              <w:pStyle w:val="Tabla"/>
              <w:rPr>
                <w:rFonts w:cs="Calibri"/>
                <w:b/>
                <w:bCs w:val="0"/>
                <w:color w:val="auto"/>
                <w:sz w:val="22"/>
                <w:szCs w:val="22"/>
                <w:lang w:val="es-CL" w:eastAsia="es-CL"/>
              </w:rPr>
            </w:pPr>
          </w:p>
        </w:tc>
        <w:tc>
          <w:tcPr>
            <w:tcW w:w="1180" w:type="pct"/>
            <w:tcBorders>
              <w:top w:val="single" w:sz="4" w:space="0" w:color="auto"/>
              <w:left w:val="single" w:sz="4" w:space="0" w:color="auto"/>
              <w:bottom w:val="single" w:sz="4" w:space="0" w:color="auto"/>
              <w:right w:val="single" w:sz="4" w:space="0" w:color="auto"/>
            </w:tcBorders>
          </w:tcPr>
          <w:p w14:paraId="1DD027A9" w14:textId="77777777" w:rsidR="00352A9D" w:rsidRPr="00340385" w:rsidRDefault="00352A9D" w:rsidP="00352A9D">
            <w:pPr>
              <w:pStyle w:val="Tabla"/>
              <w:rPr>
                <w:rFonts w:cs="Calibri"/>
                <w:b/>
                <w:bCs w:val="0"/>
                <w:color w:val="auto"/>
                <w:sz w:val="22"/>
                <w:szCs w:val="22"/>
                <w:lang w:val="es-CL" w:eastAsia="es-CL"/>
              </w:rPr>
            </w:pPr>
          </w:p>
        </w:tc>
        <w:tc>
          <w:tcPr>
            <w:tcW w:w="994" w:type="pct"/>
            <w:tcBorders>
              <w:top w:val="single" w:sz="4" w:space="0" w:color="auto"/>
              <w:left w:val="single" w:sz="4" w:space="0" w:color="auto"/>
              <w:bottom w:val="single" w:sz="4" w:space="0" w:color="auto"/>
              <w:right w:val="single" w:sz="4" w:space="0" w:color="auto"/>
            </w:tcBorders>
          </w:tcPr>
          <w:p w14:paraId="2FD70EB1" w14:textId="475187B6" w:rsidR="00352A9D" w:rsidRPr="00340385" w:rsidRDefault="00352A9D" w:rsidP="00352A9D">
            <w:pPr>
              <w:pStyle w:val="Tabla"/>
              <w:rPr>
                <w:rFonts w:cs="Calibri"/>
                <w:b/>
                <w:bCs w:val="0"/>
                <w:color w:val="auto"/>
                <w:sz w:val="22"/>
                <w:szCs w:val="22"/>
                <w:lang w:val="es-CL" w:eastAsia="es-CL"/>
              </w:rPr>
            </w:pPr>
          </w:p>
        </w:tc>
      </w:tr>
      <w:tr w:rsidR="00352A9D" w:rsidRPr="00165463" w14:paraId="6898BFD1" w14:textId="685B59D1" w:rsidTr="00C959FF">
        <w:trPr>
          <w:trHeight w:val="281"/>
        </w:trPr>
        <w:tc>
          <w:tcPr>
            <w:tcW w:w="1959" w:type="pct"/>
            <w:tcBorders>
              <w:top w:val="single" w:sz="4" w:space="0" w:color="auto"/>
              <w:left w:val="single" w:sz="4" w:space="0" w:color="auto"/>
              <w:bottom w:val="single" w:sz="4" w:space="0" w:color="auto"/>
              <w:right w:val="single" w:sz="4" w:space="0" w:color="auto"/>
            </w:tcBorders>
            <w:noWrap/>
          </w:tcPr>
          <w:p w14:paraId="59A1375B" w14:textId="0DD263AF" w:rsidR="00352A9D" w:rsidRDefault="00352A9D" w:rsidP="00352A9D">
            <w:pPr>
              <w:pStyle w:val="Tabla"/>
              <w:rPr>
                <w:color w:val="auto"/>
                <w:sz w:val="22"/>
                <w:szCs w:val="22"/>
                <w:lang w:val="es-CL"/>
              </w:rPr>
            </w:pPr>
            <w:r>
              <w:rPr>
                <w:color w:val="auto"/>
                <w:sz w:val="22"/>
                <w:szCs w:val="22"/>
                <w:lang w:val="es-CL"/>
              </w:rPr>
              <w:t>Servicio de instalación:</w:t>
            </w:r>
          </w:p>
          <w:p w14:paraId="022D8315" w14:textId="77777777" w:rsidR="00352A9D" w:rsidRDefault="00352A9D" w:rsidP="00352A9D">
            <w:pPr>
              <w:pStyle w:val="Tabla"/>
              <w:rPr>
                <w:color w:val="auto"/>
                <w:sz w:val="22"/>
                <w:szCs w:val="22"/>
                <w:lang w:val="es-CL"/>
              </w:rPr>
            </w:pPr>
          </w:p>
          <w:p w14:paraId="4A395D2F" w14:textId="6A0FFB6D" w:rsidR="00352A9D" w:rsidDel="00931E94" w:rsidRDefault="00352A9D" w:rsidP="00352A9D">
            <w:pPr>
              <w:pStyle w:val="Tabla"/>
              <w:rPr>
                <w:color w:val="auto"/>
                <w:sz w:val="22"/>
                <w:szCs w:val="22"/>
                <w:lang w:val="es-CL"/>
              </w:rPr>
            </w:pPr>
          </w:p>
        </w:tc>
        <w:tc>
          <w:tcPr>
            <w:tcW w:w="867" w:type="pct"/>
            <w:tcBorders>
              <w:top w:val="single" w:sz="4" w:space="0" w:color="auto"/>
              <w:left w:val="single" w:sz="4" w:space="0" w:color="auto"/>
              <w:bottom w:val="single" w:sz="4" w:space="0" w:color="auto"/>
              <w:right w:val="single" w:sz="4" w:space="0" w:color="auto"/>
            </w:tcBorders>
            <w:noWrap/>
          </w:tcPr>
          <w:p w14:paraId="15B8AB85" w14:textId="77777777" w:rsidR="00352A9D" w:rsidRPr="00340385" w:rsidRDefault="00352A9D" w:rsidP="00352A9D">
            <w:pPr>
              <w:pStyle w:val="Tabla"/>
              <w:rPr>
                <w:rFonts w:cs="Calibri"/>
                <w:b/>
                <w:bCs w:val="0"/>
                <w:color w:val="auto"/>
                <w:sz w:val="22"/>
                <w:szCs w:val="22"/>
                <w:lang w:val="es-CL" w:eastAsia="es-CL"/>
              </w:rPr>
            </w:pPr>
          </w:p>
        </w:tc>
        <w:tc>
          <w:tcPr>
            <w:tcW w:w="1180" w:type="pct"/>
            <w:tcBorders>
              <w:top w:val="single" w:sz="4" w:space="0" w:color="auto"/>
              <w:left w:val="single" w:sz="4" w:space="0" w:color="auto"/>
              <w:bottom w:val="single" w:sz="4" w:space="0" w:color="auto"/>
              <w:right w:val="single" w:sz="4" w:space="0" w:color="auto"/>
            </w:tcBorders>
          </w:tcPr>
          <w:p w14:paraId="4FADF50C" w14:textId="77777777" w:rsidR="00352A9D" w:rsidRPr="00340385" w:rsidRDefault="00352A9D" w:rsidP="00352A9D">
            <w:pPr>
              <w:pStyle w:val="Tabla"/>
              <w:rPr>
                <w:rFonts w:cs="Calibri"/>
                <w:b/>
                <w:bCs w:val="0"/>
                <w:color w:val="auto"/>
                <w:sz w:val="22"/>
                <w:szCs w:val="22"/>
                <w:lang w:val="es-CL" w:eastAsia="es-CL"/>
              </w:rPr>
            </w:pPr>
          </w:p>
        </w:tc>
        <w:tc>
          <w:tcPr>
            <w:tcW w:w="994" w:type="pct"/>
            <w:tcBorders>
              <w:top w:val="single" w:sz="4" w:space="0" w:color="auto"/>
              <w:left w:val="single" w:sz="4" w:space="0" w:color="auto"/>
              <w:bottom w:val="single" w:sz="4" w:space="0" w:color="auto"/>
              <w:right w:val="single" w:sz="4" w:space="0" w:color="auto"/>
            </w:tcBorders>
          </w:tcPr>
          <w:p w14:paraId="139185A3" w14:textId="558E505D" w:rsidR="00352A9D" w:rsidRPr="00340385" w:rsidRDefault="00352A9D" w:rsidP="00352A9D">
            <w:pPr>
              <w:pStyle w:val="Tabla"/>
              <w:rPr>
                <w:rFonts w:cs="Calibri"/>
                <w:b/>
                <w:bCs w:val="0"/>
                <w:color w:val="auto"/>
                <w:sz w:val="22"/>
                <w:szCs w:val="22"/>
                <w:lang w:val="es-CL" w:eastAsia="es-CL"/>
              </w:rPr>
            </w:pPr>
          </w:p>
        </w:tc>
      </w:tr>
      <w:tr w:rsidR="00352A9D" w:rsidRPr="00165463" w14:paraId="378190AC" w14:textId="50C08878" w:rsidTr="00C959FF">
        <w:trPr>
          <w:trHeight w:val="281"/>
        </w:trPr>
        <w:tc>
          <w:tcPr>
            <w:tcW w:w="1959" w:type="pct"/>
            <w:tcBorders>
              <w:top w:val="single" w:sz="4" w:space="0" w:color="auto"/>
              <w:left w:val="single" w:sz="4" w:space="0" w:color="auto"/>
              <w:bottom w:val="single" w:sz="4" w:space="0" w:color="auto"/>
              <w:right w:val="single" w:sz="4" w:space="0" w:color="auto"/>
            </w:tcBorders>
            <w:noWrap/>
          </w:tcPr>
          <w:p w14:paraId="1F7DEAD5" w14:textId="77777777" w:rsidR="00352A9D" w:rsidRDefault="00352A9D" w:rsidP="00352A9D">
            <w:pPr>
              <w:pStyle w:val="Tabla"/>
              <w:rPr>
                <w:color w:val="auto"/>
                <w:sz w:val="22"/>
                <w:szCs w:val="22"/>
                <w:lang w:val="es-CL"/>
              </w:rPr>
            </w:pPr>
            <w:r>
              <w:rPr>
                <w:color w:val="auto"/>
                <w:sz w:val="22"/>
                <w:szCs w:val="22"/>
                <w:lang w:val="es-CL"/>
              </w:rPr>
              <w:t>Otros costos asociados:</w:t>
            </w:r>
          </w:p>
          <w:p w14:paraId="212BD4C9" w14:textId="77777777" w:rsidR="00352A9D" w:rsidRDefault="00352A9D" w:rsidP="00352A9D">
            <w:pPr>
              <w:pStyle w:val="Tabla"/>
              <w:rPr>
                <w:color w:val="auto"/>
                <w:sz w:val="22"/>
                <w:szCs w:val="22"/>
                <w:lang w:val="es-CL"/>
              </w:rPr>
            </w:pPr>
          </w:p>
          <w:p w14:paraId="4BB7B9A7" w14:textId="498F7FEF" w:rsidR="00352A9D" w:rsidDel="00931E94" w:rsidRDefault="00352A9D" w:rsidP="00352A9D">
            <w:pPr>
              <w:pStyle w:val="Tabla"/>
              <w:rPr>
                <w:color w:val="auto"/>
                <w:sz w:val="22"/>
                <w:szCs w:val="22"/>
                <w:lang w:val="es-CL"/>
              </w:rPr>
            </w:pPr>
          </w:p>
        </w:tc>
        <w:tc>
          <w:tcPr>
            <w:tcW w:w="867" w:type="pct"/>
            <w:tcBorders>
              <w:top w:val="single" w:sz="4" w:space="0" w:color="auto"/>
              <w:left w:val="single" w:sz="4" w:space="0" w:color="auto"/>
              <w:bottom w:val="single" w:sz="4" w:space="0" w:color="auto"/>
              <w:right w:val="single" w:sz="4" w:space="0" w:color="auto"/>
            </w:tcBorders>
            <w:noWrap/>
          </w:tcPr>
          <w:p w14:paraId="625A2670" w14:textId="77777777" w:rsidR="00352A9D" w:rsidRPr="00340385" w:rsidRDefault="00352A9D" w:rsidP="00352A9D">
            <w:pPr>
              <w:pStyle w:val="Tabla"/>
              <w:rPr>
                <w:rFonts w:cs="Calibri"/>
                <w:b/>
                <w:bCs w:val="0"/>
                <w:color w:val="auto"/>
                <w:sz w:val="22"/>
                <w:szCs w:val="22"/>
                <w:lang w:val="es-CL" w:eastAsia="es-CL"/>
              </w:rPr>
            </w:pPr>
          </w:p>
        </w:tc>
        <w:tc>
          <w:tcPr>
            <w:tcW w:w="1180" w:type="pct"/>
            <w:tcBorders>
              <w:top w:val="single" w:sz="4" w:space="0" w:color="auto"/>
              <w:left w:val="single" w:sz="4" w:space="0" w:color="auto"/>
              <w:bottom w:val="single" w:sz="4" w:space="0" w:color="auto"/>
              <w:right w:val="single" w:sz="4" w:space="0" w:color="auto"/>
            </w:tcBorders>
          </w:tcPr>
          <w:p w14:paraId="660AEF7B" w14:textId="77777777" w:rsidR="00352A9D" w:rsidRPr="00340385" w:rsidRDefault="00352A9D" w:rsidP="00352A9D">
            <w:pPr>
              <w:pStyle w:val="Tabla"/>
              <w:rPr>
                <w:rFonts w:cs="Calibri"/>
                <w:b/>
                <w:bCs w:val="0"/>
                <w:color w:val="auto"/>
                <w:sz w:val="22"/>
                <w:szCs w:val="22"/>
                <w:lang w:val="es-CL" w:eastAsia="es-CL"/>
              </w:rPr>
            </w:pPr>
          </w:p>
        </w:tc>
        <w:tc>
          <w:tcPr>
            <w:tcW w:w="994" w:type="pct"/>
            <w:tcBorders>
              <w:top w:val="single" w:sz="4" w:space="0" w:color="auto"/>
              <w:left w:val="single" w:sz="4" w:space="0" w:color="auto"/>
              <w:bottom w:val="single" w:sz="4" w:space="0" w:color="auto"/>
              <w:right w:val="single" w:sz="4" w:space="0" w:color="auto"/>
            </w:tcBorders>
          </w:tcPr>
          <w:p w14:paraId="05403DA9" w14:textId="5F9EB176" w:rsidR="00352A9D" w:rsidRPr="00340385" w:rsidRDefault="00352A9D" w:rsidP="00352A9D">
            <w:pPr>
              <w:pStyle w:val="Tabla"/>
              <w:rPr>
                <w:rFonts w:cs="Calibri"/>
                <w:b/>
                <w:bCs w:val="0"/>
                <w:color w:val="auto"/>
                <w:sz w:val="22"/>
                <w:szCs w:val="22"/>
                <w:lang w:val="es-CL" w:eastAsia="es-CL"/>
              </w:rPr>
            </w:pPr>
          </w:p>
        </w:tc>
      </w:tr>
      <w:tr w:rsidR="00352A9D" w:rsidRPr="00165463" w14:paraId="040E5790" w14:textId="6018D16D" w:rsidTr="00352A9D">
        <w:trPr>
          <w:trHeight w:val="128"/>
        </w:trPr>
        <w:tc>
          <w:tcPr>
            <w:tcW w:w="4006"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F6F6D6A" w14:textId="77777777" w:rsidR="00352A9D" w:rsidRDefault="00352A9D" w:rsidP="00C959FF">
            <w:pPr>
              <w:pStyle w:val="Tabla"/>
              <w:jc w:val="right"/>
              <w:rPr>
                <w:color w:val="auto"/>
                <w:sz w:val="22"/>
                <w:szCs w:val="22"/>
                <w:lang w:val="es-CL"/>
              </w:rPr>
            </w:pPr>
            <w:proofErr w:type="gramStart"/>
            <w:r w:rsidRPr="00165463">
              <w:rPr>
                <w:color w:val="auto"/>
                <w:sz w:val="22"/>
                <w:szCs w:val="22"/>
                <w:lang w:val="es-CL"/>
              </w:rPr>
              <w:t>Total</w:t>
            </w:r>
            <w:proofErr w:type="gramEnd"/>
            <w:r w:rsidRPr="00165463">
              <w:rPr>
                <w:color w:val="auto"/>
                <w:sz w:val="22"/>
                <w:szCs w:val="22"/>
                <w:lang w:val="es-CL"/>
              </w:rPr>
              <w:t xml:space="preserve"> neto ofertado</w:t>
            </w:r>
            <w:r>
              <w:rPr>
                <w:color w:val="auto"/>
                <w:sz w:val="22"/>
                <w:szCs w:val="22"/>
                <w:lang w:val="es-CL"/>
              </w:rPr>
              <w:t xml:space="preserve"> </w:t>
            </w:r>
            <w:r w:rsidRPr="00165463">
              <w:rPr>
                <w:color w:val="auto"/>
                <w:sz w:val="22"/>
                <w:szCs w:val="22"/>
                <w:lang w:val="es-CL"/>
              </w:rPr>
              <w:t>$</w:t>
            </w:r>
          </w:p>
          <w:p w14:paraId="7B48DE7A" w14:textId="3865AB75" w:rsidR="00E71059" w:rsidRPr="00165463" w:rsidRDefault="00E71059" w:rsidP="00C959FF">
            <w:pPr>
              <w:pStyle w:val="Tabla"/>
              <w:jc w:val="right"/>
              <w:rPr>
                <w:color w:val="auto"/>
                <w:sz w:val="22"/>
                <w:szCs w:val="22"/>
                <w:lang w:val="es-CL"/>
              </w:rPr>
            </w:pPr>
          </w:p>
        </w:tc>
        <w:tc>
          <w:tcPr>
            <w:tcW w:w="99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273696" w14:textId="43C1C254" w:rsidR="00352A9D" w:rsidRPr="00165463" w:rsidRDefault="00352A9D" w:rsidP="00352A9D">
            <w:pPr>
              <w:pStyle w:val="Tabla"/>
              <w:rPr>
                <w:color w:val="auto"/>
                <w:sz w:val="22"/>
                <w:szCs w:val="22"/>
                <w:lang w:val="es-CL"/>
              </w:rPr>
            </w:pPr>
          </w:p>
        </w:tc>
      </w:tr>
      <w:tr w:rsidR="00352A9D" w:rsidRPr="00165463" w14:paraId="40178B10" w14:textId="0265F93B" w:rsidTr="00352A9D">
        <w:trPr>
          <w:trHeight w:val="143"/>
        </w:trPr>
        <w:tc>
          <w:tcPr>
            <w:tcW w:w="4006"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FA07282" w14:textId="77777777" w:rsidR="00352A9D" w:rsidRDefault="00352A9D" w:rsidP="00C959FF">
            <w:pPr>
              <w:pStyle w:val="Tabla"/>
              <w:jc w:val="right"/>
              <w:rPr>
                <w:color w:val="auto"/>
                <w:sz w:val="22"/>
                <w:szCs w:val="22"/>
                <w:lang w:val="es-CL"/>
              </w:rPr>
            </w:pPr>
            <w:r w:rsidRPr="00165463">
              <w:rPr>
                <w:color w:val="auto"/>
                <w:sz w:val="22"/>
                <w:szCs w:val="22"/>
                <w:lang w:val="es-CL"/>
              </w:rPr>
              <w:t>Impuestos</w:t>
            </w:r>
            <w:r>
              <w:rPr>
                <w:color w:val="auto"/>
                <w:sz w:val="22"/>
                <w:szCs w:val="22"/>
                <w:lang w:val="es-CL"/>
              </w:rPr>
              <w:t xml:space="preserve"> </w:t>
            </w:r>
            <w:r w:rsidRPr="00165463">
              <w:rPr>
                <w:color w:val="auto"/>
                <w:sz w:val="22"/>
                <w:szCs w:val="22"/>
                <w:lang w:val="es-CL"/>
              </w:rPr>
              <w:t>$</w:t>
            </w:r>
          </w:p>
          <w:p w14:paraId="51679DBD" w14:textId="3ACE18F6" w:rsidR="00E71059" w:rsidRPr="00165463" w:rsidRDefault="00E71059" w:rsidP="00C959FF">
            <w:pPr>
              <w:pStyle w:val="Tabla"/>
              <w:jc w:val="right"/>
              <w:rPr>
                <w:color w:val="auto"/>
                <w:sz w:val="22"/>
                <w:szCs w:val="22"/>
                <w:lang w:val="es-CL"/>
              </w:rPr>
            </w:pPr>
          </w:p>
        </w:tc>
        <w:tc>
          <w:tcPr>
            <w:tcW w:w="99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16ECA8" w14:textId="358BDB44" w:rsidR="00352A9D" w:rsidRPr="00165463" w:rsidRDefault="00352A9D" w:rsidP="00352A9D">
            <w:pPr>
              <w:pStyle w:val="Tabla"/>
              <w:rPr>
                <w:color w:val="auto"/>
                <w:sz w:val="22"/>
                <w:szCs w:val="22"/>
                <w:lang w:val="es-CL"/>
              </w:rPr>
            </w:pPr>
          </w:p>
        </w:tc>
      </w:tr>
      <w:tr w:rsidR="00352A9D" w:rsidRPr="00165463" w14:paraId="7716D5D4" w14:textId="1381A08F" w:rsidTr="00352A9D">
        <w:trPr>
          <w:trHeight w:val="142"/>
        </w:trPr>
        <w:tc>
          <w:tcPr>
            <w:tcW w:w="4006"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BDBDF8C" w14:textId="77777777" w:rsidR="00352A9D" w:rsidRDefault="00352A9D" w:rsidP="00C959FF">
            <w:pPr>
              <w:pStyle w:val="Tabla"/>
              <w:jc w:val="right"/>
              <w:rPr>
                <w:color w:val="auto"/>
                <w:sz w:val="22"/>
                <w:szCs w:val="22"/>
                <w:lang w:val="es-CL"/>
              </w:rPr>
            </w:pPr>
            <w:r w:rsidRPr="00165463">
              <w:rPr>
                <w:b/>
                <w:color w:val="auto"/>
                <w:sz w:val="22"/>
                <w:szCs w:val="22"/>
                <w:lang w:val="es-CL"/>
              </w:rPr>
              <w:t>Total (impuestos incluidos)</w:t>
            </w:r>
            <w:r>
              <w:rPr>
                <w:b/>
                <w:color w:val="auto"/>
                <w:sz w:val="22"/>
                <w:szCs w:val="22"/>
                <w:lang w:val="es-CL"/>
              </w:rPr>
              <w:t xml:space="preserve"> </w:t>
            </w:r>
            <w:r w:rsidRPr="00165463">
              <w:rPr>
                <w:color w:val="auto"/>
                <w:sz w:val="22"/>
                <w:szCs w:val="22"/>
                <w:lang w:val="es-CL"/>
              </w:rPr>
              <w:t>$</w:t>
            </w:r>
          </w:p>
          <w:p w14:paraId="21A3E3E4" w14:textId="66EB4C52" w:rsidR="00E71059" w:rsidRPr="00C959FF" w:rsidRDefault="00E71059" w:rsidP="00C959FF">
            <w:pPr>
              <w:pStyle w:val="Tabla"/>
              <w:jc w:val="right"/>
              <w:rPr>
                <w:b/>
                <w:color w:val="auto"/>
                <w:sz w:val="22"/>
                <w:szCs w:val="22"/>
                <w:lang w:val="es-CL"/>
              </w:rPr>
            </w:pPr>
          </w:p>
        </w:tc>
        <w:tc>
          <w:tcPr>
            <w:tcW w:w="99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F948EA" w14:textId="0F1B33EE" w:rsidR="00352A9D" w:rsidRPr="00165463" w:rsidRDefault="00352A9D" w:rsidP="00352A9D">
            <w:pPr>
              <w:pStyle w:val="Tabla"/>
              <w:rPr>
                <w:color w:val="auto"/>
                <w:sz w:val="22"/>
                <w:szCs w:val="22"/>
                <w:lang w:val="es-CL"/>
              </w:rPr>
            </w:pPr>
          </w:p>
        </w:tc>
      </w:tr>
      <w:tr w:rsidR="00352A9D" w:rsidRPr="00165463" w14:paraId="31AF928D" w14:textId="6C6F3756" w:rsidTr="00352A9D">
        <w:trPr>
          <w:trHeight w:val="142"/>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373C17B" w14:textId="77777777" w:rsidR="00352A9D" w:rsidRPr="006B1C89" w:rsidRDefault="00352A9D" w:rsidP="00352A9D">
            <w:pPr>
              <w:pStyle w:val="Tabla"/>
              <w:rPr>
                <w:rFonts w:asciiTheme="majorHAnsi" w:hAnsiTheme="majorHAnsi" w:cstheme="majorHAnsi"/>
                <w:b/>
                <w:bCs w:val="0"/>
                <w:i/>
                <w:iCs/>
                <w:color w:val="auto"/>
                <w:lang w:val="es-CL"/>
              </w:rPr>
            </w:pPr>
            <w:r w:rsidRPr="00F16506">
              <w:rPr>
                <w:rFonts w:asciiTheme="majorHAnsi" w:hAnsiTheme="majorHAnsi" w:cstheme="majorHAnsi"/>
                <w:b/>
                <w:bCs w:val="0"/>
                <w:i/>
                <w:iCs/>
                <w:color w:val="auto"/>
                <w:lang w:val="es-CL"/>
              </w:rPr>
              <w:t>Indicar monto final de la oferta expr</w:t>
            </w:r>
            <w:r w:rsidRPr="006B1C89">
              <w:rPr>
                <w:rFonts w:asciiTheme="majorHAnsi" w:hAnsiTheme="majorHAnsi" w:cstheme="majorHAnsi"/>
                <w:b/>
                <w:bCs w:val="0"/>
                <w:i/>
                <w:iCs/>
                <w:color w:val="auto"/>
                <w:lang w:val="es-CL"/>
              </w:rPr>
              <w:t>esada en palabras.</w:t>
            </w:r>
          </w:p>
          <w:p w14:paraId="3AD279C1" w14:textId="77777777" w:rsidR="00352A9D" w:rsidRPr="00C959FF" w:rsidRDefault="00352A9D" w:rsidP="00352A9D">
            <w:pPr>
              <w:pStyle w:val="Tabla"/>
              <w:rPr>
                <w:rFonts w:asciiTheme="majorHAnsi" w:hAnsiTheme="majorHAnsi" w:cstheme="majorHAnsi"/>
                <w:bCs w:val="0"/>
                <w:iCs/>
                <w:color w:val="auto"/>
                <w:lang w:val="es-CL"/>
              </w:rPr>
            </w:pPr>
          </w:p>
          <w:p w14:paraId="01AAC1AD" w14:textId="5CA72C9C" w:rsidR="00352A9D" w:rsidRPr="00F16506" w:rsidRDefault="00352A9D" w:rsidP="00352A9D">
            <w:pPr>
              <w:pStyle w:val="Tabla"/>
              <w:rPr>
                <w:rFonts w:asciiTheme="majorHAnsi" w:hAnsiTheme="majorHAnsi" w:cstheme="majorHAnsi"/>
                <w:b/>
                <w:bCs w:val="0"/>
                <w:i/>
                <w:iCs/>
                <w:color w:val="auto"/>
                <w:lang w:val="es-CL"/>
              </w:rPr>
            </w:pPr>
          </w:p>
        </w:tc>
      </w:tr>
    </w:tbl>
    <w:tbl>
      <w:tblPr>
        <w:tblStyle w:val="22"/>
        <w:tblW w:w="85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81"/>
      </w:tblGrid>
      <w:tr w:rsidR="00F7520B" w:rsidRPr="001938D9" w14:paraId="1EC959E0" w14:textId="77777777" w:rsidTr="000E0644">
        <w:trPr>
          <w:jc w:val="center"/>
        </w:trPr>
        <w:tc>
          <w:tcPr>
            <w:tcW w:w="8581" w:type="dxa"/>
            <w:tcBorders>
              <w:top w:val="nil"/>
              <w:left w:val="nil"/>
              <w:bottom w:val="single" w:sz="4" w:space="0" w:color="000000"/>
              <w:right w:val="nil"/>
            </w:tcBorders>
            <w:shd w:val="clear" w:color="auto" w:fill="auto"/>
          </w:tcPr>
          <w:p w14:paraId="58320624" w14:textId="77777777" w:rsidR="00F7520B" w:rsidRPr="001938D9" w:rsidRDefault="00F7520B" w:rsidP="000E0644">
            <w:pPr>
              <w:spacing w:before="0" w:after="0"/>
              <w:jc w:val="center"/>
              <w:rPr>
                <w:rFonts w:asciiTheme="minorHAnsi" w:eastAsia="Verdana" w:hAnsiTheme="minorHAnsi" w:cstheme="minorHAnsi"/>
                <w:color w:val="000000"/>
              </w:rPr>
            </w:pPr>
          </w:p>
          <w:p w14:paraId="12226D98" w14:textId="77777777" w:rsidR="00F7520B" w:rsidRPr="001938D9" w:rsidRDefault="00F7520B" w:rsidP="000E0644">
            <w:pPr>
              <w:spacing w:before="0" w:after="0"/>
              <w:jc w:val="center"/>
              <w:rPr>
                <w:rFonts w:asciiTheme="minorHAnsi" w:eastAsia="Verdana" w:hAnsiTheme="minorHAnsi" w:cstheme="minorHAnsi"/>
                <w:color w:val="000000"/>
              </w:rPr>
            </w:pPr>
          </w:p>
          <w:p w14:paraId="4DD323E1" w14:textId="77D0B40C" w:rsidR="00F7520B" w:rsidRDefault="00F7520B" w:rsidP="000E0644">
            <w:pPr>
              <w:spacing w:before="0" w:after="0"/>
              <w:jc w:val="center"/>
              <w:rPr>
                <w:rFonts w:asciiTheme="minorHAnsi" w:eastAsia="Verdana" w:hAnsiTheme="minorHAnsi" w:cstheme="minorHAnsi"/>
                <w:color w:val="000000"/>
              </w:rPr>
            </w:pPr>
          </w:p>
          <w:p w14:paraId="1C982182" w14:textId="4DFB8549" w:rsidR="003611A4" w:rsidRDefault="003611A4" w:rsidP="000E0644">
            <w:pPr>
              <w:spacing w:before="0" w:after="0"/>
              <w:jc w:val="center"/>
              <w:rPr>
                <w:rFonts w:asciiTheme="minorHAnsi" w:eastAsia="Verdana" w:hAnsiTheme="minorHAnsi" w:cstheme="minorHAnsi"/>
                <w:color w:val="000000"/>
              </w:rPr>
            </w:pPr>
          </w:p>
          <w:p w14:paraId="45350EB2" w14:textId="77777777" w:rsidR="003611A4" w:rsidRPr="001938D9" w:rsidRDefault="003611A4" w:rsidP="000E0644">
            <w:pPr>
              <w:spacing w:before="0" w:after="0"/>
              <w:jc w:val="center"/>
              <w:rPr>
                <w:rFonts w:asciiTheme="minorHAnsi" w:eastAsia="Verdana" w:hAnsiTheme="minorHAnsi" w:cstheme="minorHAnsi"/>
                <w:color w:val="000000"/>
              </w:rPr>
            </w:pPr>
          </w:p>
          <w:p w14:paraId="38144967" w14:textId="77777777" w:rsidR="00F7520B" w:rsidRPr="001938D9" w:rsidRDefault="00F7520B" w:rsidP="000E0644">
            <w:pPr>
              <w:spacing w:before="0" w:after="0"/>
              <w:jc w:val="center"/>
              <w:rPr>
                <w:rFonts w:asciiTheme="minorHAnsi" w:eastAsia="Verdana" w:hAnsiTheme="minorHAnsi" w:cstheme="minorHAnsi"/>
                <w:color w:val="000000"/>
              </w:rPr>
            </w:pPr>
          </w:p>
          <w:p w14:paraId="7D50C603" w14:textId="77777777" w:rsidR="00F7520B" w:rsidRPr="001938D9" w:rsidRDefault="00F7520B" w:rsidP="000E0644">
            <w:pPr>
              <w:spacing w:before="0" w:after="0"/>
              <w:jc w:val="center"/>
              <w:rPr>
                <w:rFonts w:asciiTheme="minorHAnsi" w:eastAsia="Verdana" w:hAnsiTheme="minorHAnsi" w:cstheme="minorHAnsi"/>
                <w:color w:val="000000"/>
              </w:rPr>
            </w:pPr>
          </w:p>
        </w:tc>
      </w:tr>
      <w:tr w:rsidR="00F7520B" w:rsidRPr="001938D9" w14:paraId="17805C96" w14:textId="77777777" w:rsidTr="000E0644">
        <w:trPr>
          <w:jc w:val="center"/>
        </w:trPr>
        <w:tc>
          <w:tcPr>
            <w:tcW w:w="8581" w:type="dxa"/>
            <w:tcBorders>
              <w:top w:val="single" w:sz="4" w:space="0" w:color="000000"/>
              <w:left w:val="nil"/>
              <w:bottom w:val="nil"/>
              <w:right w:val="nil"/>
            </w:tcBorders>
            <w:shd w:val="clear" w:color="auto" w:fill="auto"/>
          </w:tcPr>
          <w:p w14:paraId="2D89B8B9" w14:textId="77777777" w:rsidR="00F7520B" w:rsidRPr="001938D9" w:rsidRDefault="00F7520B" w:rsidP="000E0644">
            <w:pPr>
              <w:spacing w:before="0" w:after="0"/>
              <w:jc w:val="center"/>
              <w:rPr>
                <w:rFonts w:asciiTheme="minorHAnsi" w:eastAsia="Verdana" w:hAnsiTheme="minorHAnsi" w:cstheme="minorHAnsi"/>
                <w:color w:val="000000"/>
              </w:rPr>
            </w:pPr>
            <w:r w:rsidRPr="001938D9">
              <w:rPr>
                <w:rFonts w:asciiTheme="minorHAnsi" w:eastAsia="Verdana" w:hAnsiTheme="minorHAnsi" w:cstheme="minorHAnsi"/>
                <w:color w:val="000000"/>
              </w:rPr>
              <w:t>Nombre Completo, RUT y firma del Representante Legal del Oferente</w:t>
            </w:r>
          </w:p>
        </w:tc>
      </w:tr>
    </w:tbl>
    <w:p w14:paraId="59CED722" w14:textId="2033AD8B" w:rsidR="00895383" w:rsidRDefault="00895383" w:rsidP="006B1C89">
      <w:pPr>
        <w:spacing w:before="0" w:after="0"/>
      </w:pPr>
    </w:p>
    <w:sectPr w:rsidR="00895383" w:rsidSect="00BF5933">
      <w:headerReference w:type="default" r:id="rId15"/>
      <w:footerReference w:type="default" r:id="rId16"/>
      <w:pgSz w:w="11909" w:h="16834"/>
      <w:pgMar w:top="0" w:right="1440" w:bottom="1440" w:left="1440" w:header="15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2C94" w14:textId="77777777" w:rsidR="003A5050" w:rsidRDefault="003A5050" w:rsidP="00F56D4B">
      <w:r>
        <w:separator/>
      </w:r>
    </w:p>
  </w:endnote>
  <w:endnote w:type="continuationSeparator" w:id="0">
    <w:p w14:paraId="5E1DF143" w14:textId="77777777" w:rsidR="003A5050" w:rsidRDefault="003A5050" w:rsidP="00F56D4B">
      <w:r>
        <w:continuationSeparator/>
      </w:r>
    </w:p>
  </w:endnote>
  <w:endnote w:type="continuationNotice" w:id="1">
    <w:p w14:paraId="293B5168" w14:textId="77777777" w:rsidR="003A5050" w:rsidRDefault="003A5050" w:rsidP="00F56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327937"/>
      <w:docPartObj>
        <w:docPartGallery w:val="Page Numbers (Bottom of Page)"/>
        <w:docPartUnique/>
      </w:docPartObj>
    </w:sdtPr>
    <w:sdtEndPr>
      <w:rPr>
        <w:sz w:val="14"/>
        <w:szCs w:val="14"/>
      </w:rPr>
    </w:sdtEndPr>
    <w:sdtContent>
      <w:p w14:paraId="48FF4A90" w14:textId="422A2721" w:rsidR="00A22208" w:rsidRPr="000849E3" w:rsidRDefault="00A22208" w:rsidP="00F56D4B">
        <w:pPr>
          <w:pStyle w:val="Piedepgina"/>
          <w:rPr>
            <w:sz w:val="18"/>
            <w:szCs w:val="18"/>
          </w:rPr>
        </w:pPr>
        <w:r w:rsidRPr="000849E3">
          <w:rPr>
            <w:sz w:val="18"/>
            <w:szCs w:val="18"/>
          </w:rPr>
          <w:fldChar w:fldCharType="begin"/>
        </w:r>
        <w:r w:rsidRPr="000849E3">
          <w:rPr>
            <w:sz w:val="18"/>
            <w:szCs w:val="18"/>
          </w:rPr>
          <w:instrText>PAGE   \* MERGEFORMAT</w:instrText>
        </w:r>
        <w:r w:rsidRPr="000849E3">
          <w:rPr>
            <w:sz w:val="18"/>
            <w:szCs w:val="18"/>
          </w:rPr>
          <w:fldChar w:fldCharType="separate"/>
        </w:r>
        <w:r w:rsidR="007C2FFF" w:rsidRPr="007C2FFF">
          <w:rPr>
            <w:noProof/>
            <w:sz w:val="18"/>
            <w:szCs w:val="18"/>
            <w:lang w:val="es-ES"/>
          </w:rPr>
          <w:t>21</w:t>
        </w:r>
        <w:r w:rsidRPr="000849E3">
          <w:rPr>
            <w:sz w:val="18"/>
            <w:szCs w:val="18"/>
          </w:rPr>
          <w:fldChar w:fldCharType="end"/>
        </w:r>
      </w:p>
    </w:sdtContent>
  </w:sdt>
  <w:p w14:paraId="718EB926" w14:textId="77777777" w:rsidR="00A22208" w:rsidRDefault="00A22208" w:rsidP="00F56D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3D79" w14:textId="77777777" w:rsidR="003A5050" w:rsidRDefault="003A5050" w:rsidP="00F56D4B">
      <w:r>
        <w:separator/>
      </w:r>
    </w:p>
  </w:footnote>
  <w:footnote w:type="continuationSeparator" w:id="0">
    <w:p w14:paraId="7338DE6E" w14:textId="77777777" w:rsidR="003A5050" w:rsidRDefault="003A5050" w:rsidP="00F56D4B">
      <w:r>
        <w:continuationSeparator/>
      </w:r>
    </w:p>
  </w:footnote>
  <w:footnote w:type="continuationNotice" w:id="1">
    <w:p w14:paraId="6A5BC6F0" w14:textId="77777777" w:rsidR="003A5050" w:rsidRDefault="003A5050" w:rsidP="00F56D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1332" w14:textId="7FEFB012" w:rsidR="00A22208" w:rsidRDefault="00A22208" w:rsidP="00F56D4B">
    <w:pPr>
      <w:pStyle w:val="Encabezado"/>
    </w:pPr>
  </w:p>
  <w:p w14:paraId="44D1C1DA" w14:textId="77777777" w:rsidR="00A22208" w:rsidRDefault="00A22208" w:rsidP="00F56D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E45"/>
    <w:multiLevelType w:val="hybridMultilevel"/>
    <w:tmpl w:val="1310B3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91322B2"/>
    <w:multiLevelType w:val="hybridMultilevel"/>
    <w:tmpl w:val="A13CEFA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B6E027C"/>
    <w:multiLevelType w:val="hybridMultilevel"/>
    <w:tmpl w:val="EF22987A"/>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211E3E27"/>
    <w:multiLevelType w:val="hybridMultilevel"/>
    <w:tmpl w:val="47F61616"/>
    <w:lvl w:ilvl="0" w:tplc="340A0001">
      <w:start w:val="1"/>
      <w:numFmt w:val="bullet"/>
      <w:lvlText w:val=""/>
      <w:lvlJc w:val="left"/>
      <w:pPr>
        <w:ind w:left="360" w:hanging="360"/>
      </w:pPr>
      <w:rPr>
        <w:rFonts w:ascii="Symbol" w:hAnsi="Symbol" w:hint="default"/>
      </w:rPr>
    </w:lvl>
    <w:lvl w:ilvl="1" w:tplc="340A0001">
      <w:start w:val="1"/>
      <w:numFmt w:val="bullet"/>
      <w:lvlText w:val=""/>
      <w:lvlJc w:val="left"/>
      <w:pPr>
        <w:ind w:left="1080" w:hanging="360"/>
      </w:pPr>
      <w:rPr>
        <w:rFonts w:ascii="Symbol" w:hAnsi="Symbol"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27C72DA7"/>
    <w:multiLevelType w:val="multilevel"/>
    <w:tmpl w:val="E7F41FB0"/>
    <w:lvl w:ilvl="0">
      <w:start w:val="3"/>
      <w:numFmt w:val="lowerLetter"/>
      <w:lvlText w:val="%1)"/>
      <w:lvlJc w:val="left"/>
      <w:pPr>
        <w:ind w:left="360" w:hanging="360"/>
      </w:pPr>
      <w:rPr>
        <w:rFonts w:hint="default"/>
        <w:u w:val="none"/>
      </w:rPr>
    </w:lvl>
    <w:lvl w:ilvl="1">
      <w:start w:val="1"/>
      <w:numFmt w:val="lowerRoman"/>
      <w:lvlText w:val="%2)"/>
      <w:lvlJc w:val="right"/>
      <w:pPr>
        <w:ind w:left="1080" w:hanging="360"/>
      </w:pPr>
      <w:rPr>
        <w:rFonts w:hint="default"/>
        <w:u w:val="none"/>
      </w:rPr>
    </w:lvl>
    <w:lvl w:ilvl="2">
      <w:start w:val="1"/>
      <w:numFmt w:val="decimal"/>
      <w:lvlText w:val="%3)"/>
      <w:lvlJc w:val="left"/>
      <w:pPr>
        <w:ind w:left="1800" w:hanging="360"/>
      </w:pPr>
      <w:rPr>
        <w:rFonts w:hint="default"/>
        <w:u w:val="none"/>
      </w:rPr>
    </w:lvl>
    <w:lvl w:ilvl="3">
      <w:start w:val="1"/>
      <w:numFmt w:val="lowerLetter"/>
      <w:lvlText w:val="(%4)"/>
      <w:lvlJc w:val="left"/>
      <w:pPr>
        <w:ind w:left="2520" w:hanging="360"/>
      </w:pPr>
      <w:rPr>
        <w:rFonts w:hint="default"/>
        <w:u w:val="none"/>
      </w:rPr>
    </w:lvl>
    <w:lvl w:ilvl="4">
      <w:start w:val="1"/>
      <w:numFmt w:val="lowerRoman"/>
      <w:lvlText w:val="(%5)"/>
      <w:lvlJc w:val="right"/>
      <w:pPr>
        <w:ind w:left="3240" w:hanging="360"/>
      </w:pPr>
      <w:rPr>
        <w:rFonts w:hint="default"/>
        <w:u w:val="none"/>
      </w:rPr>
    </w:lvl>
    <w:lvl w:ilvl="5">
      <w:start w:val="1"/>
      <w:numFmt w:val="decimal"/>
      <w:lvlText w:val="(%6)"/>
      <w:lvlJc w:val="left"/>
      <w:pPr>
        <w:ind w:left="3960" w:hanging="360"/>
      </w:pPr>
      <w:rPr>
        <w:rFonts w:hint="default"/>
        <w:u w:val="none"/>
      </w:rPr>
    </w:lvl>
    <w:lvl w:ilvl="6">
      <w:start w:val="1"/>
      <w:numFmt w:val="lowerLetter"/>
      <w:lvlText w:val="%7."/>
      <w:lvlJc w:val="left"/>
      <w:pPr>
        <w:ind w:left="4680" w:hanging="360"/>
      </w:pPr>
      <w:rPr>
        <w:rFonts w:hint="default"/>
        <w:u w:val="none"/>
      </w:rPr>
    </w:lvl>
    <w:lvl w:ilvl="7">
      <w:start w:val="1"/>
      <w:numFmt w:val="lowerRoman"/>
      <w:lvlText w:val="%8."/>
      <w:lvlJc w:val="right"/>
      <w:pPr>
        <w:ind w:left="5400" w:hanging="360"/>
      </w:pPr>
      <w:rPr>
        <w:rFonts w:hint="default"/>
        <w:u w:val="none"/>
      </w:rPr>
    </w:lvl>
    <w:lvl w:ilvl="8">
      <w:start w:val="1"/>
      <w:numFmt w:val="decimal"/>
      <w:lvlText w:val="%9."/>
      <w:lvlJc w:val="left"/>
      <w:pPr>
        <w:ind w:left="6120" w:hanging="360"/>
      </w:pPr>
      <w:rPr>
        <w:rFonts w:hint="default"/>
        <w:u w:val="none"/>
      </w:rPr>
    </w:lvl>
  </w:abstractNum>
  <w:abstractNum w:abstractNumId="5" w15:restartNumberingAfterBreak="0">
    <w:nsid w:val="28C36A96"/>
    <w:multiLevelType w:val="hybridMultilevel"/>
    <w:tmpl w:val="71E4BDC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29D473CA"/>
    <w:multiLevelType w:val="hybridMultilevel"/>
    <w:tmpl w:val="4E9E5940"/>
    <w:lvl w:ilvl="0" w:tplc="340A0017">
      <w:start w:val="1"/>
      <w:numFmt w:val="lowerLetter"/>
      <w:lvlText w:val="%1)"/>
      <w:lvlJc w:val="left"/>
      <w:pPr>
        <w:ind w:left="720" w:hanging="360"/>
      </w:pPr>
    </w:lvl>
    <w:lvl w:ilvl="1" w:tplc="463AA0CC">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B505054"/>
    <w:multiLevelType w:val="hybridMultilevel"/>
    <w:tmpl w:val="6C20685C"/>
    <w:lvl w:ilvl="0" w:tplc="1222108E">
      <w:start w:val="11"/>
      <w:numFmt w:val="bullet"/>
      <w:lvlText w:val="-"/>
      <w:lvlJc w:val="left"/>
      <w:pPr>
        <w:ind w:left="720" w:hanging="360"/>
      </w:pPr>
      <w:rPr>
        <w:rFonts w:ascii="Calibri" w:eastAsia="Times New Roman"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3A1E5FFD"/>
    <w:multiLevelType w:val="hybridMultilevel"/>
    <w:tmpl w:val="25A0F4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C1C349A"/>
    <w:multiLevelType w:val="hybridMultilevel"/>
    <w:tmpl w:val="614AD8D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2797104"/>
    <w:multiLevelType w:val="multilevel"/>
    <w:tmpl w:val="0F5A333E"/>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42E76CB4"/>
    <w:multiLevelType w:val="hybridMultilevel"/>
    <w:tmpl w:val="1766EC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8D8468E"/>
    <w:multiLevelType w:val="hybridMultilevel"/>
    <w:tmpl w:val="E4006FC2"/>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CB4538D"/>
    <w:multiLevelType w:val="hybridMultilevel"/>
    <w:tmpl w:val="0C5682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CDA10D8"/>
    <w:multiLevelType w:val="hybridMultilevel"/>
    <w:tmpl w:val="E4006FC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0EF1E15"/>
    <w:multiLevelType w:val="hybridMultilevel"/>
    <w:tmpl w:val="76CCD7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18C3C5B"/>
    <w:multiLevelType w:val="hybridMultilevel"/>
    <w:tmpl w:val="9BE6355A"/>
    <w:lvl w:ilvl="0" w:tplc="340A000D">
      <w:start w:val="1"/>
      <w:numFmt w:val="bullet"/>
      <w:lvlText w:val=""/>
      <w:lvlJc w:val="left"/>
      <w:pPr>
        <w:ind w:left="1665" w:hanging="360"/>
      </w:pPr>
      <w:rPr>
        <w:rFonts w:ascii="Wingdings" w:hAnsi="Wingdings" w:hint="default"/>
      </w:rPr>
    </w:lvl>
    <w:lvl w:ilvl="1" w:tplc="340A0003">
      <w:start w:val="1"/>
      <w:numFmt w:val="bullet"/>
      <w:lvlText w:val="o"/>
      <w:lvlJc w:val="left"/>
      <w:pPr>
        <w:ind w:left="2385" w:hanging="360"/>
      </w:pPr>
      <w:rPr>
        <w:rFonts w:ascii="Courier New" w:hAnsi="Courier New" w:cs="Courier New" w:hint="default"/>
      </w:rPr>
    </w:lvl>
    <w:lvl w:ilvl="2" w:tplc="340A0005" w:tentative="1">
      <w:start w:val="1"/>
      <w:numFmt w:val="bullet"/>
      <w:lvlText w:val=""/>
      <w:lvlJc w:val="left"/>
      <w:pPr>
        <w:ind w:left="3105" w:hanging="360"/>
      </w:pPr>
      <w:rPr>
        <w:rFonts w:ascii="Wingdings" w:hAnsi="Wingdings" w:hint="default"/>
      </w:rPr>
    </w:lvl>
    <w:lvl w:ilvl="3" w:tplc="340A0001" w:tentative="1">
      <w:start w:val="1"/>
      <w:numFmt w:val="bullet"/>
      <w:lvlText w:val=""/>
      <w:lvlJc w:val="left"/>
      <w:pPr>
        <w:ind w:left="3825" w:hanging="360"/>
      </w:pPr>
      <w:rPr>
        <w:rFonts w:ascii="Symbol" w:hAnsi="Symbol" w:hint="default"/>
      </w:rPr>
    </w:lvl>
    <w:lvl w:ilvl="4" w:tplc="340A0003" w:tentative="1">
      <w:start w:val="1"/>
      <w:numFmt w:val="bullet"/>
      <w:lvlText w:val="o"/>
      <w:lvlJc w:val="left"/>
      <w:pPr>
        <w:ind w:left="4545" w:hanging="360"/>
      </w:pPr>
      <w:rPr>
        <w:rFonts w:ascii="Courier New" w:hAnsi="Courier New" w:cs="Courier New" w:hint="default"/>
      </w:rPr>
    </w:lvl>
    <w:lvl w:ilvl="5" w:tplc="340A0005" w:tentative="1">
      <w:start w:val="1"/>
      <w:numFmt w:val="bullet"/>
      <w:lvlText w:val=""/>
      <w:lvlJc w:val="left"/>
      <w:pPr>
        <w:ind w:left="5265" w:hanging="360"/>
      </w:pPr>
      <w:rPr>
        <w:rFonts w:ascii="Wingdings" w:hAnsi="Wingdings" w:hint="default"/>
      </w:rPr>
    </w:lvl>
    <w:lvl w:ilvl="6" w:tplc="340A0001" w:tentative="1">
      <w:start w:val="1"/>
      <w:numFmt w:val="bullet"/>
      <w:lvlText w:val=""/>
      <w:lvlJc w:val="left"/>
      <w:pPr>
        <w:ind w:left="5985" w:hanging="360"/>
      </w:pPr>
      <w:rPr>
        <w:rFonts w:ascii="Symbol" w:hAnsi="Symbol" w:hint="default"/>
      </w:rPr>
    </w:lvl>
    <w:lvl w:ilvl="7" w:tplc="340A0003" w:tentative="1">
      <w:start w:val="1"/>
      <w:numFmt w:val="bullet"/>
      <w:lvlText w:val="o"/>
      <w:lvlJc w:val="left"/>
      <w:pPr>
        <w:ind w:left="6705" w:hanging="360"/>
      </w:pPr>
      <w:rPr>
        <w:rFonts w:ascii="Courier New" w:hAnsi="Courier New" w:cs="Courier New" w:hint="default"/>
      </w:rPr>
    </w:lvl>
    <w:lvl w:ilvl="8" w:tplc="340A0005" w:tentative="1">
      <w:start w:val="1"/>
      <w:numFmt w:val="bullet"/>
      <w:lvlText w:val=""/>
      <w:lvlJc w:val="left"/>
      <w:pPr>
        <w:ind w:left="7425" w:hanging="360"/>
      </w:pPr>
      <w:rPr>
        <w:rFonts w:ascii="Wingdings" w:hAnsi="Wingdings" w:hint="default"/>
      </w:rPr>
    </w:lvl>
  </w:abstractNum>
  <w:abstractNum w:abstractNumId="17" w15:restartNumberingAfterBreak="0">
    <w:nsid w:val="55600AF4"/>
    <w:multiLevelType w:val="multilevel"/>
    <w:tmpl w:val="EDC066AE"/>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8" w15:restartNumberingAfterBreak="0">
    <w:nsid w:val="55DD406A"/>
    <w:multiLevelType w:val="multilevel"/>
    <w:tmpl w:val="E0CEC7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58521450"/>
    <w:multiLevelType w:val="hybridMultilevel"/>
    <w:tmpl w:val="10364F84"/>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9804F88"/>
    <w:multiLevelType w:val="hybridMultilevel"/>
    <w:tmpl w:val="35962FEC"/>
    <w:lvl w:ilvl="0" w:tplc="340A0017">
      <w:start w:val="2"/>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59C530A9"/>
    <w:multiLevelType w:val="multilevel"/>
    <w:tmpl w:val="07C45A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C625CB"/>
    <w:multiLevelType w:val="multilevel"/>
    <w:tmpl w:val="33F6B3E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3" w15:restartNumberingAfterBreak="0">
    <w:nsid w:val="5BE7785F"/>
    <w:multiLevelType w:val="multilevel"/>
    <w:tmpl w:val="1090D58A"/>
    <w:lvl w:ilvl="0">
      <w:start w:val="1"/>
      <w:numFmt w:val="decimal"/>
      <w:pStyle w:val="Ttulo1"/>
      <w:lvlText w:val="%1."/>
      <w:lvlJc w:val="left"/>
      <w:pPr>
        <w:ind w:left="786" w:hanging="360"/>
      </w:pPr>
    </w:lvl>
    <w:lvl w:ilvl="1">
      <w:start w:val="1"/>
      <w:numFmt w:val="decimal"/>
      <w:pStyle w:val="Ttulo2"/>
      <w:lvlText w:val="%1.%2."/>
      <w:lvlJc w:val="left"/>
      <w:pPr>
        <w:ind w:left="43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C37B63"/>
    <w:multiLevelType w:val="hybridMultilevel"/>
    <w:tmpl w:val="9624690C"/>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5DEA12E7"/>
    <w:multiLevelType w:val="hybridMultilevel"/>
    <w:tmpl w:val="AA0AD384"/>
    <w:lvl w:ilvl="0" w:tplc="340A0017">
      <w:start w:val="1"/>
      <w:numFmt w:val="lowerLetter"/>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15:restartNumberingAfterBreak="0">
    <w:nsid w:val="5E7207B7"/>
    <w:multiLevelType w:val="hybridMultilevel"/>
    <w:tmpl w:val="B89E0F50"/>
    <w:lvl w:ilvl="0" w:tplc="C9928C6A">
      <w:start w:val="1"/>
      <w:numFmt w:val="decimal"/>
      <w:lvlText w:val="%1."/>
      <w:lvlJc w:val="left"/>
      <w:pPr>
        <w:ind w:left="1070" w:hanging="360"/>
      </w:pPr>
      <w:rPr>
        <w:b/>
        <w:bCs/>
      </w:rPr>
    </w:lvl>
    <w:lvl w:ilvl="1" w:tplc="340A0019">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27" w15:restartNumberingAfterBreak="0">
    <w:nsid w:val="5EB80B37"/>
    <w:multiLevelType w:val="hybridMultilevel"/>
    <w:tmpl w:val="EDBCC2BA"/>
    <w:lvl w:ilvl="0" w:tplc="466E5C38">
      <w:numFmt w:val="bullet"/>
      <w:lvlText w:val="•"/>
      <w:lvlJc w:val="left"/>
      <w:pPr>
        <w:ind w:left="720" w:hanging="360"/>
      </w:pPr>
      <w:rPr>
        <w:rFonts w:hint="default"/>
        <w:lang w:val="es-ES" w:eastAsia="en-US" w:bidi="ar-S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6853E61"/>
    <w:multiLevelType w:val="multilevel"/>
    <w:tmpl w:val="E6169C2C"/>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692A3079"/>
    <w:multiLevelType w:val="hybridMultilevel"/>
    <w:tmpl w:val="7CD6B0AC"/>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E7F6064"/>
    <w:multiLevelType w:val="hybridMultilevel"/>
    <w:tmpl w:val="E1089DA0"/>
    <w:lvl w:ilvl="0" w:tplc="CB80AA6E">
      <w:numFmt w:val="bullet"/>
      <w:lvlText w:val="-"/>
      <w:lvlJc w:val="left"/>
      <w:pPr>
        <w:ind w:left="720" w:hanging="360"/>
      </w:pPr>
      <w:rPr>
        <w:rFonts w:ascii="Verdana" w:eastAsia="Arial" w:hAnsi="Verdana" w:cstheme="majorHAns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3FF3D5F"/>
    <w:multiLevelType w:val="multilevel"/>
    <w:tmpl w:val="54D6F4C0"/>
    <w:lvl w:ilvl="0">
      <w:start w:val="6"/>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7809497E"/>
    <w:multiLevelType w:val="hybridMultilevel"/>
    <w:tmpl w:val="D2F813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87500BE"/>
    <w:multiLevelType w:val="hybridMultilevel"/>
    <w:tmpl w:val="6A104834"/>
    <w:lvl w:ilvl="0" w:tplc="340A0017">
      <w:start w:val="1"/>
      <w:numFmt w:val="lowerLetter"/>
      <w:lvlText w:val="%1)"/>
      <w:lvlJc w:val="lef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4" w15:restartNumberingAfterBreak="0">
    <w:nsid w:val="799351B5"/>
    <w:multiLevelType w:val="multilevel"/>
    <w:tmpl w:val="B090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8B65B7"/>
    <w:multiLevelType w:val="multilevel"/>
    <w:tmpl w:val="E4D6A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DD64310"/>
    <w:multiLevelType w:val="multilevel"/>
    <w:tmpl w:val="140A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1957A1"/>
    <w:multiLevelType w:val="hybridMultilevel"/>
    <w:tmpl w:val="E9501E8A"/>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EDA3B74"/>
    <w:multiLevelType w:val="hybridMultilevel"/>
    <w:tmpl w:val="2E6C438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F1068E0"/>
    <w:multiLevelType w:val="hybridMultilevel"/>
    <w:tmpl w:val="4E8A6D5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91856459">
    <w:abstractNumId w:val="18"/>
  </w:num>
  <w:num w:numId="2" w16cid:durableId="680472566">
    <w:abstractNumId w:val="17"/>
  </w:num>
  <w:num w:numId="3" w16cid:durableId="595288564">
    <w:abstractNumId w:val="22"/>
  </w:num>
  <w:num w:numId="4" w16cid:durableId="603264253">
    <w:abstractNumId w:val="23"/>
  </w:num>
  <w:num w:numId="5" w16cid:durableId="2023244297">
    <w:abstractNumId w:val="12"/>
  </w:num>
  <w:num w:numId="6" w16cid:durableId="352070313">
    <w:abstractNumId w:val="26"/>
  </w:num>
  <w:num w:numId="7" w16cid:durableId="138497426">
    <w:abstractNumId w:val="6"/>
  </w:num>
  <w:num w:numId="8" w16cid:durableId="1221478673">
    <w:abstractNumId w:val="33"/>
  </w:num>
  <w:num w:numId="9" w16cid:durableId="1879313939">
    <w:abstractNumId w:val="1"/>
  </w:num>
  <w:num w:numId="10" w16cid:durableId="1710954920">
    <w:abstractNumId w:val="38"/>
  </w:num>
  <w:num w:numId="11" w16cid:durableId="678118066">
    <w:abstractNumId w:val="25"/>
  </w:num>
  <w:num w:numId="12" w16cid:durableId="999433021">
    <w:abstractNumId w:val="20"/>
  </w:num>
  <w:num w:numId="13" w16cid:durableId="20267811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0813450">
    <w:abstractNumId w:val="11"/>
  </w:num>
  <w:num w:numId="15" w16cid:durableId="779685980">
    <w:abstractNumId w:val="37"/>
  </w:num>
  <w:num w:numId="16" w16cid:durableId="275724401">
    <w:abstractNumId w:val="29"/>
  </w:num>
  <w:num w:numId="17" w16cid:durableId="1063716816">
    <w:abstractNumId w:val="27"/>
  </w:num>
  <w:num w:numId="18" w16cid:durableId="1269199042">
    <w:abstractNumId w:val="19"/>
  </w:num>
  <w:num w:numId="19" w16cid:durableId="25260264">
    <w:abstractNumId w:val="7"/>
  </w:num>
  <w:num w:numId="20" w16cid:durableId="2112122776">
    <w:abstractNumId w:val="36"/>
  </w:num>
  <w:num w:numId="21" w16cid:durableId="1770469523">
    <w:abstractNumId w:val="34"/>
  </w:num>
  <w:num w:numId="22" w16cid:durableId="529877131">
    <w:abstractNumId w:val="16"/>
  </w:num>
  <w:num w:numId="23" w16cid:durableId="1412897846">
    <w:abstractNumId w:val="23"/>
  </w:num>
  <w:num w:numId="24" w16cid:durableId="446004273">
    <w:abstractNumId w:val="5"/>
  </w:num>
  <w:num w:numId="25" w16cid:durableId="1998874387">
    <w:abstractNumId w:val="35"/>
  </w:num>
  <w:num w:numId="26" w16cid:durableId="1847281152">
    <w:abstractNumId w:val="8"/>
  </w:num>
  <w:num w:numId="27" w16cid:durableId="881482016">
    <w:abstractNumId w:val="21"/>
  </w:num>
  <w:num w:numId="28" w16cid:durableId="1689524864">
    <w:abstractNumId w:val="0"/>
  </w:num>
  <w:num w:numId="29" w16cid:durableId="887373088">
    <w:abstractNumId w:val="32"/>
  </w:num>
  <w:num w:numId="30" w16cid:durableId="696269646">
    <w:abstractNumId w:val="14"/>
  </w:num>
  <w:num w:numId="31" w16cid:durableId="1674062489">
    <w:abstractNumId w:val="13"/>
  </w:num>
  <w:num w:numId="32" w16cid:durableId="986520842">
    <w:abstractNumId w:val="2"/>
  </w:num>
  <w:num w:numId="33" w16cid:durableId="595215948">
    <w:abstractNumId w:val="9"/>
  </w:num>
  <w:num w:numId="34" w16cid:durableId="158738223">
    <w:abstractNumId w:val="3"/>
  </w:num>
  <w:num w:numId="35" w16cid:durableId="1959681933">
    <w:abstractNumId w:val="15"/>
  </w:num>
  <w:num w:numId="36" w16cid:durableId="151067848">
    <w:abstractNumId w:val="39"/>
  </w:num>
  <w:num w:numId="37" w16cid:durableId="386952890">
    <w:abstractNumId w:val="24"/>
  </w:num>
  <w:num w:numId="38" w16cid:durableId="2122146161">
    <w:abstractNumId w:val="30"/>
  </w:num>
  <w:num w:numId="39" w16cid:durableId="1021903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2751296">
    <w:abstractNumId w:val="31"/>
  </w:num>
  <w:num w:numId="41" w16cid:durableId="2014215977">
    <w:abstractNumId w:val="23"/>
    <w:lvlOverride w:ilvl="0">
      <w:startOverride w:val="6"/>
    </w:lvlOverride>
    <w:lvlOverride w:ilvl="1">
      <w:startOverride w:val="3"/>
    </w:lvlOverride>
    <w:lvlOverride w:ilvl="2">
      <w:startOverride w:val="2"/>
    </w:lvlOverride>
  </w:num>
  <w:num w:numId="42" w16cid:durableId="6248708">
    <w:abstractNumId w:val="4"/>
  </w:num>
  <w:num w:numId="43" w16cid:durableId="1833764052">
    <w:abstractNumId w:val="28"/>
  </w:num>
  <w:num w:numId="44" w16cid:durableId="64667039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97"/>
    <w:rsid w:val="000070E4"/>
    <w:rsid w:val="000071E5"/>
    <w:rsid w:val="000113A8"/>
    <w:rsid w:val="000118F1"/>
    <w:rsid w:val="00012B65"/>
    <w:rsid w:val="000200BF"/>
    <w:rsid w:val="00020270"/>
    <w:rsid w:val="0002222A"/>
    <w:rsid w:val="000233F7"/>
    <w:rsid w:val="00025F8D"/>
    <w:rsid w:val="00033F62"/>
    <w:rsid w:val="0003673A"/>
    <w:rsid w:val="00037A68"/>
    <w:rsid w:val="00041369"/>
    <w:rsid w:val="00047773"/>
    <w:rsid w:val="0005003E"/>
    <w:rsid w:val="00050806"/>
    <w:rsid w:val="0006292E"/>
    <w:rsid w:val="00066107"/>
    <w:rsid w:val="000672A0"/>
    <w:rsid w:val="00067988"/>
    <w:rsid w:val="000702C5"/>
    <w:rsid w:val="0007158B"/>
    <w:rsid w:val="00073674"/>
    <w:rsid w:val="00074328"/>
    <w:rsid w:val="0007611F"/>
    <w:rsid w:val="00076F6A"/>
    <w:rsid w:val="00080418"/>
    <w:rsid w:val="000849E3"/>
    <w:rsid w:val="000873EB"/>
    <w:rsid w:val="00087643"/>
    <w:rsid w:val="0008781C"/>
    <w:rsid w:val="0009083E"/>
    <w:rsid w:val="000929F7"/>
    <w:rsid w:val="00095533"/>
    <w:rsid w:val="0009587E"/>
    <w:rsid w:val="000967C7"/>
    <w:rsid w:val="00097578"/>
    <w:rsid w:val="000A2324"/>
    <w:rsid w:val="000A2E9B"/>
    <w:rsid w:val="000A4169"/>
    <w:rsid w:val="000B012B"/>
    <w:rsid w:val="000B0E27"/>
    <w:rsid w:val="000B310F"/>
    <w:rsid w:val="000B49D8"/>
    <w:rsid w:val="000C133F"/>
    <w:rsid w:val="000C464F"/>
    <w:rsid w:val="000C543E"/>
    <w:rsid w:val="000C6F41"/>
    <w:rsid w:val="000C7091"/>
    <w:rsid w:val="000C71F2"/>
    <w:rsid w:val="000D11C9"/>
    <w:rsid w:val="000D1592"/>
    <w:rsid w:val="000D2A02"/>
    <w:rsid w:val="000D3D28"/>
    <w:rsid w:val="000D40FC"/>
    <w:rsid w:val="000D7B39"/>
    <w:rsid w:val="000E000E"/>
    <w:rsid w:val="000E0644"/>
    <w:rsid w:val="000E2D27"/>
    <w:rsid w:val="000E7B6F"/>
    <w:rsid w:val="000F08A1"/>
    <w:rsid w:val="000F1FD2"/>
    <w:rsid w:val="000F72B6"/>
    <w:rsid w:val="00100696"/>
    <w:rsid w:val="00100816"/>
    <w:rsid w:val="00101263"/>
    <w:rsid w:val="00102509"/>
    <w:rsid w:val="00106C8D"/>
    <w:rsid w:val="001071C2"/>
    <w:rsid w:val="00107A33"/>
    <w:rsid w:val="0011179D"/>
    <w:rsid w:val="00111A82"/>
    <w:rsid w:val="00114C0C"/>
    <w:rsid w:val="00115478"/>
    <w:rsid w:val="001164A2"/>
    <w:rsid w:val="00121E3B"/>
    <w:rsid w:val="0012246F"/>
    <w:rsid w:val="00124BC8"/>
    <w:rsid w:val="00126B59"/>
    <w:rsid w:val="00127E03"/>
    <w:rsid w:val="00131711"/>
    <w:rsid w:val="001341A1"/>
    <w:rsid w:val="00134297"/>
    <w:rsid w:val="00136FBF"/>
    <w:rsid w:val="001374EA"/>
    <w:rsid w:val="00137C43"/>
    <w:rsid w:val="00140011"/>
    <w:rsid w:val="0014266C"/>
    <w:rsid w:val="00143680"/>
    <w:rsid w:val="00145450"/>
    <w:rsid w:val="00147411"/>
    <w:rsid w:val="00147D6A"/>
    <w:rsid w:val="0015091E"/>
    <w:rsid w:val="00150F59"/>
    <w:rsid w:val="00163308"/>
    <w:rsid w:val="001635DE"/>
    <w:rsid w:val="0016376F"/>
    <w:rsid w:val="00165B9A"/>
    <w:rsid w:val="001663AB"/>
    <w:rsid w:val="00173676"/>
    <w:rsid w:val="0017474C"/>
    <w:rsid w:val="001749BB"/>
    <w:rsid w:val="00180383"/>
    <w:rsid w:val="0018038C"/>
    <w:rsid w:val="0018145E"/>
    <w:rsid w:val="00184BB9"/>
    <w:rsid w:val="001865B2"/>
    <w:rsid w:val="00187124"/>
    <w:rsid w:val="00190796"/>
    <w:rsid w:val="00190835"/>
    <w:rsid w:val="001921FD"/>
    <w:rsid w:val="00192734"/>
    <w:rsid w:val="00195330"/>
    <w:rsid w:val="00197E60"/>
    <w:rsid w:val="001A06DF"/>
    <w:rsid w:val="001A5471"/>
    <w:rsid w:val="001A57B3"/>
    <w:rsid w:val="001A73B9"/>
    <w:rsid w:val="001B0CE0"/>
    <w:rsid w:val="001B3518"/>
    <w:rsid w:val="001B4C50"/>
    <w:rsid w:val="001B666F"/>
    <w:rsid w:val="001B6E31"/>
    <w:rsid w:val="001C1E1E"/>
    <w:rsid w:val="001C3161"/>
    <w:rsid w:val="001C44BC"/>
    <w:rsid w:val="001C583B"/>
    <w:rsid w:val="001C66B6"/>
    <w:rsid w:val="001C78E9"/>
    <w:rsid w:val="001D2230"/>
    <w:rsid w:val="001D3008"/>
    <w:rsid w:val="001D4128"/>
    <w:rsid w:val="001E3647"/>
    <w:rsid w:val="001E579C"/>
    <w:rsid w:val="001E7381"/>
    <w:rsid w:val="001F3AF7"/>
    <w:rsid w:val="001F6E83"/>
    <w:rsid w:val="001F7005"/>
    <w:rsid w:val="00201A81"/>
    <w:rsid w:val="00203826"/>
    <w:rsid w:val="00211369"/>
    <w:rsid w:val="00213DFF"/>
    <w:rsid w:val="002205BA"/>
    <w:rsid w:val="002208DC"/>
    <w:rsid w:val="002219D7"/>
    <w:rsid w:val="00221F24"/>
    <w:rsid w:val="00224FA8"/>
    <w:rsid w:val="002257EA"/>
    <w:rsid w:val="00225831"/>
    <w:rsid w:val="002308C0"/>
    <w:rsid w:val="00232027"/>
    <w:rsid w:val="00234DB4"/>
    <w:rsid w:val="00235331"/>
    <w:rsid w:val="002356EA"/>
    <w:rsid w:val="002367D1"/>
    <w:rsid w:val="00243365"/>
    <w:rsid w:val="00243F31"/>
    <w:rsid w:val="00245C65"/>
    <w:rsid w:val="00251683"/>
    <w:rsid w:val="00256FDB"/>
    <w:rsid w:val="00261B2D"/>
    <w:rsid w:val="00261DCC"/>
    <w:rsid w:val="00265999"/>
    <w:rsid w:val="00266571"/>
    <w:rsid w:val="0026739E"/>
    <w:rsid w:val="00270580"/>
    <w:rsid w:val="002727DC"/>
    <w:rsid w:val="00273BEF"/>
    <w:rsid w:val="0027425A"/>
    <w:rsid w:val="00274DBA"/>
    <w:rsid w:val="00275D42"/>
    <w:rsid w:val="00280263"/>
    <w:rsid w:val="002804D4"/>
    <w:rsid w:val="00280F3D"/>
    <w:rsid w:val="00282F66"/>
    <w:rsid w:val="0028575B"/>
    <w:rsid w:val="00286594"/>
    <w:rsid w:val="0028704D"/>
    <w:rsid w:val="0029076A"/>
    <w:rsid w:val="002A415B"/>
    <w:rsid w:val="002A53E3"/>
    <w:rsid w:val="002A5B1F"/>
    <w:rsid w:val="002A753D"/>
    <w:rsid w:val="002A78A3"/>
    <w:rsid w:val="002A7E2E"/>
    <w:rsid w:val="002B02D6"/>
    <w:rsid w:val="002B1F69"/>
    <w:rsid w:val="002B4177"/>
    <w:rsid w:val="002B4993"/>
    <w:rsid w:val="002B4CA9"/>
    <w:rsid w:val="002C0AAF"/>
    <w:rsid w:val="002C2D7A"/>
    <w:rsid w:val="002C39BC"/>
    <w:rsid w:val="002C43A5"/>
    <w:rsid w:val="002C532F"/>
    <w:rsid w:val="002C55A7"/>
    <w:rsid w:val="002C60F3"/>
    <w:rsid w:val="002C6881"/>
    <w:rsid w:val="002D1243"/>
    <w:rsid w:val="002D3DC9"/>
    <w:rsid w:val="002D4864"/>
    <w:rsid w:val="002D53D3"/>
    <w:rsid w:val="002E0E02"/>
    <w:rsid w:val="002E3134"/>
    <w:rsid w:val="002E6D8E"/>
    <w:rsid w:val="002F1621"/>
    <w:rsid w:val="002F1A99"/>
    <w:rsid w:val="002F2937"/>
    <w:rsid w:val="002F2A70"/>
    <w:rsid w:val="00300AC8"/>
    <w:rsid w:val="00305964"/>
    <w:rsid w:val="003069CA"/>
    <w:rsid w:val="00310ADA"/>
    <w:rsid w:val="003133A8"/>
    <w:rsid w:val="003210F4"/>
    <w:rsid w:val="00321709"/>
    <w:rsid w:val="00323CBF"/>
    <w:rsid w:val="0032776C"/>
    <w:rsid w:val="00331C4E"/>
    <w:rsid w:val="00331CA6"/>
    <w:rsid w:val="00332DFC"/>
    <w:rsid w:val="00333319"/>
    <w:rsid w:val="00336268"/>
    <w:rsid w:val="00340385"/>
    <w:rsid w:val="00340D99"/>
    <w:rsid w:val="003433B2"/>
    <w:rsid w:val="0034363E"/>
    <w:rsid w:val="00344BD0"/>
    <w:rsid w:val="00346E6A"/>
    <w:rsid w:val="00351DD9"/>
    <w:rsid w:val="003523F2"/>
    <w:rsid w:val="00352A9D"/>
    <w:rsid w:val="0035750F"/>
    <w:rsid w:val="003611A4"/>
    <w:rsid w:val="003624EC"/>
    <w:rsid w:val="0036282C"/>
    <w:rsid w:val="00362F08"/>
    <w:rsid w:val="00371572"/>
    <w:rsid w:val="00372634"/>
    <w:rsid w:val="003726B4"/>
    <w:rsid w:val="00372AC8"/>
    <w:rsid w:val="00372DBC"/>
    <w:rsid w:val="0037300E"/>
    <w:rsid w:val="003753CE"/>
    <w:rsid w:val="00375E0D"/>
    <w:rsid w:val="003772CD"/>
    <w:rsid w:val="003776A8"/>
    <w:rsid w:val="003818B6"/>
    <w:rsid w:val="00382089"/>
    <w:rsid w:val="00385395"/>
    <w:rsid w:val="00387286"/>
    <w:rsid w:val="003911A4"/>
    <w:rsid w:val="00391841"/>
    <w:rsid w:val="003925B0"/>
    <w:rsid w:val="00392D8F"/>
    <w:rsid w:val="00393380"/>
    <w:rsid w:val="00395165"/>
    <w:rsid w:val="00395FF5"/>
    <w:rsid w:val="0039743E"/>
    <w:rsid w:val="003A0802"/>
    <w:rsid w:val="003A1BD8"/>
    <w:rsid w:val="003A27F0"/>
    <w:rsid w:val="003A2A60"/>
    <w:rsid w:val="003A5050"/>
    <w:rsid w:val="003B2A30"/>
    <w:rsid w:val="003B2CAA"/>
    <w:rsid w:val="003B6AEF"/>
    <w:rsid w:val="003C23FC"/>
    <w:rsid w:val="003C253D"/>
    <w:rsid w:val="003C3EC4"/>
    <w:rsid w:val="003C523E"/>
    <w:rsid w:val="003C5ECC"/>
    <w:rsid w:val="003D244E"/>
    <w:rsid w:val="003D3283"/>
    <w:rsid w:val="003D4451"/>
    <w:rsid w:val="003D55C2"/>
    <w:rsid w:val="003D7E0D"/>
    <w:rsid w:val="003E05BA"/>
    <w:rsid w:val="003E1FB1"/>
    <w:rsid w:val="003E234B"/>
    <w:rsid w:val="003E2E8B"/>
    <w:rsid w:val="003E4B05"/>
    <w:rsid w:val="003E77FD"/>
    <w:rsid w:val="003F097E"/>
    <w:rsid w:val="003F2217"/>
    <w:rsid w:val="003F3E2F"/>
    <w:rsid w:val="003F5401"/>
    <w:rsid w:val="003F5859"/>
    <w:rsid w:val="003F58CC"/>
    <w:rsid w:val="00403ABE"/>
    <w:rsid w:val="00404C44"/>
    <w:rsid w:val="0040578B"/>
    <w:rsid w:val="00407324"/>
    <w:rsid w:val="004126C9"/>
    <w:rsid w:val="00413412"/>
    <w:rsid w:val="00413688"/>
    <w:rsid w:val="0041620B"/>
    <w:rsid w:val="00416A76"/>
    <w:rsid w:val="004210CA"/>
    <w:rsid w:val="004214EB"/>
    <w:rsid w:val="00424ACE"/>
    <w:rsid w:val="00426001"/>
    <w:rsid w:val="004268BC"/>
    <w:rsid w:val="00430F34"/>
    <w:rsid w:val="004319E0"/>
    <w:rsid w:val="00431D0A"/>
    <w:rsid w:val="004323E7"/>
    <w:rsid w:val="00432EF5"/>
    <w:rsid w:val="0043319B"/>
    <w:rsid w:val="00433CD1"/>
    <w:rsid w:val="00436804"/>
    <w:rsid w:val="00440C61"/>
    <w:rsid w:val="004420CA"/>
    <w:rsid w:val="0044275E"/>
    <w:rsid w:val="004433D0"/>
    <w:rsid w:val="00444070"/>
    <w:rsid w:val="004470B0"/>
    <w:rsid w:val="004516A9"/>
    <w:rsid w:val="0045320F"/>
    <w:rsid w:val="004545E6"/>
    <w:rsid w:val="00454F2C"/>
    <w:rsid w:val="00455097"/>
    <w:rsid w:val="00456BC4"/>
    <w:rsid w:val="00457F08"/>
    <w:rsid w:val="00460474"/>
    <w:rsid w:val="00460ABA"/>
    <w:rsid w:val="00460E64"/>
    <w:rsid w:val="004614DA"/>
    <w:rsid w:val="00461DBF"/>
    <w:rsid w:val="00464444"/>
    <w:rsid w:val="00466D44"/>
    <w:rsid w:val="004725B1"/>
    <w:rsid w:val="004760CF"/>
    <w:rsid w:val="004800B2"/>
    <w:rsid w:val="00483186"/>
    <w:rsid w:val="00483D37"/>
    <w:rsid w:val="00484EFB"/>
    <w:rsid w:val="00485E06"/>
    <w:rsid w:val="004870C6"/>
    <w:rsid w:val="004903D4"/>
    <w:rsid w:val="004925AA"/>
    <w:rsid w:val="004930EA"/>
    <w:rsid w:val="004A1A39"/>
    <w:rsid w:val="004A27BD"/>
    <w:rsid w:val="004A40AE"/>
    <w:rsid w:val="004A6788"/>
    <w:rsid w:val="004A6A06"/>
    <w:rsid w:val="004B0959"/>
    <w:rsid w:val="004B0F72"/>
    <w:rsid w:val="004B3E56"/>
    <w:rsid w:val="004B6428"/>
    <w:rsid w:val="004C2816"/>
    <w:rsid w:val="004C4D8D"/>
    <w:rsid w:val="004C62D0"/>
    <w:rsid w:val="004C662D"/>
    <w:rsid w:val="004C6A97"/>
    <w:rsid w:val="004C77B7"/>
    <w:rsid w:val="004D07D8"/>
    <w:rsid w:val="004D394E"/>
    <w:rsid w:val="004D5E71"/>
    <w:rsid w:val="004E1D48"/>
    <w:rsid w:val="004E31EA"/>
    <w:rsid w:val="004E4B52"/>
    <w:rsid w:val="004E7E4A"/>
    <w:rsid w:val="004E7F49"/>
    <w:rsid w:val="004F0B0A"/>
    <w:rsid w:val="004F188C"/>
    <w:rsid w:val="004F2368"/>
    <w:rsid w:val="004F489B"/>
    <w:rsid w:val="004F5C64"/>
    <w:rsid w:val="004F5FDC"/>
    <w:rsid w:val="004F62FF"/>
    <w:rsid w:val="004F6DB9"/>
    <w:rsid w:val="005008CF"/>
    <w:rsid w:val="0050381A"/>
    <w:rsid w:val="0050475E"/>
    <w:rsid w:val="00507D33"/>
    <w:rsid w:val="00510948"/>
    <w:rsid w:val="00511BDF"/>
    <w:rsid w:val="00512B39"/>
    <w:rsid w:val="0051610D"/>
    <w:rsid w:val="00522FEC"/>
    <w:rsid w:val="005263DE"/>
    <w:rsid w:val="0052662A"/>
    <w:rsid w:val="005300CF"/>
    <w:rsid w:val="00534E43"/>
    <w:rsid w:val="00540484"/>
    <w:rsid w:val="00541FA3"/>
    <w:rsid w:val="00541FF8"/>
    <w:rsid w:val="00544BA5"/>
    <w:rsid w:val="00547971"/>
    <w:rsid w:val="005616A7"/>
    <w:rsid w:val="00563310"/>
    <w:rsid w:val="0056405F"/>
    <w:rsid w:val="005647B6"/>
    <w:rsid w:val="00564AB0"/>
    <w:rsid w:val="00565301"/>
    <w:rsid w:val="00574C44"/>
    <w:rsid w:val="00580837"/>
    <w:rsid w:val="0058085F"/>
    <w:rsid w:val="005827A1"/>
    <w:rsid w:val="00584582"/>
    <w:rsid w:val="00585749"/>
    <w:rsid w:val="00585C80"/>
    <w:rsid w:val="00586FDC"/>
    <w:rsid w:val="0058732D"/>
    <w:rsid w:val="00590ABB"/>
    <w:rsid w:val="0059144F"/>
    <w:rsid w:val="00592E83"/>
    <w:rsid w:val="005931BC"/>
    <w:rsid w:val="00594312"/>
    <w:rsid w:val="00594BDC"/>
    <w:rsid w:val="005A02ED"/>
    <w:rsid w:val="005A241A"/>
    <w:rsid w:val="005A5593"/>
    <w:rsid w:val="005A59D5"/>
    <w:rsid w:val="005A5C79"/>
    <w:rsid w:val="005A665B"/>
    <w:rsid w:val="005A7BFA"/>
    <w:rsid w:val="005B2615"/>
    <w:rsid w:val="005B40C9"/>
    <w:rsid w:val="005B46E3"/>
    <w:rsid w:val="005B598E"/>
    <w:rsid w:val="005B6209"/>
    <w:rsid w:val="005B78CC"/>
    <w:rsid w:val="005C00DC"/>
    <w:rsid w:val="005C2614"/>
    <w:rsid w:val="005C3ED7"/>
    <w:rsid w:val="005C69FA"/>
    <w:rsid w:val="005C6FB0"/>
    <w:rsid w:val="005D116D"/>
    <w:rsid w:val="005D39F1"/>
    <w:rsid w:val="005D4173"/>
    <w:rsid w:val="005D55F3"/>
    <w:rsid w:val="005D7642"/>
    <w:rsid w:val="005E0E54"/>
    <w:rsid w:val="005E21D6"/>
    <w:rsid w:val="005E3B89"/>
    <w:rsid w:val="005E4B69"/>
    <w:rsid w:val="005E6FC9"/>
    <w:rsid w:val="005F0D95"/>
    <w:rsid w:val="005F4416"/>
    <w:rsid w:val="005F56EE"/>
    <w:rsid w:val="005F712C"/>
    <w:rsid w:val="005F7E92"/>
    <w:rsid w:val="0060002E"/>
    <w:rsid w:val="006009DB"/>
    <w:rsid w:val="00601F84"/>
    <w:rsid w:val="00604C47"/>
    <w:rsid w:val="0060647E"/>
    <w:rsid w:val="006074D4"/>
    <w:rsid w:val="00607694"/>
    <w:rsid w:val="0061160C"/>
    <w:rsid w:val="006120C4"/>
    <w:rsid w:val="00613039"/>
    <w:rsid w:val="00615651"/>
    <w:rsid w:val="006163A6"/>
    <w:rsid w:val="006168EA"/>
    <w:rsid w:val="0061703E"/>
    <w:rsid w:val="006238A5"/>
    <w:rsid w:val="006245F8"/>
    <w:rsid w:val="00625A53"/>
    <w:rsid w:val="006279F6"/>
    <w:rsid w:val="0063295B"/>
    <w:rsid w:val="00637F0D"/>
    <w:rsid w:val="00640ABE"/>
    <w:rsid w:val="00641233"/>
    <w:rsid w:val="00641739"/>
    <w:rsid w:val="00641DF1"/>
    <w:rsid w:val="00641F22"/>
    <w:rsid w:val="006423B2"/>
    <w:rsid w:val="00643AFF"/>
    <w:rsid w:val="00647C9C"/>
    <w:rsid w:val="00650BC3"/>
    <w:rsid w:val="00653433"/>
    <w:rsid w:val="00655177"/>
    <w:rsid w:val="00657321"/>
    <w:rsid w:val="00657FDC"/>
    <w:rsid w:val="00665C21"/>
    <w:rsid w:val="00671084"/>
    <w:rsid w:val="00675994"/>
    <w:rsid w:val="00675FD4"/>
    <w:rsid w:val="0068063B"/>
    <w:rsid w:val="0068350E"/>
    <w:rsid w:val="00684178"/>
    <w:rsid w:val="00687393"/>
    <w:rsid w:val="00690F27"/>
    <w:rsid w:val="00691DD2"/>
    <w:rsid w:val="00691DF8"/>
    <w:rsid w:val="0069338F"/>
    <w:rsid w:val="00694739"/>
    <w:rsid w:val="006949E4"/>
    <w:rsid w:val="00694E93"/>
    <w:rsid w:val="00695811"/>
    <w:rsid w:val="006A2EAC"/>
    <w:rsid w:val="006A50EF"/>
    <w:rsid w:val="006A537D"/>
    <w:rsid w:val="006A588E"/>
    <w:rsid w:val="006B1C89"/>
    <w:rsid w:val="006B3DE7"/>
    <w:rsid w:val="006C20F8"/>
    <w:rsid w:val="006C30F5"/>
    <w:rsid w:val="006C3AD2"/>
    <w:rsid w:val="006C48B5"/>
    <w:rsid w:val="006C5442"/>
    <w:rsid w:val="006C7B2C"/>
    <w:rsid w:val="006D0959"/>
    <w:rsid w:val="006D1456"/>
    <w:rsid w:val="006D4667"/>
    <w:rsid w:val="006E15BA"/>
    <w:rsid w:val="006E169E"/>
    <w:rsid w:val="006E1901"/>
    <w:rsid w:val="006E2D9F"/>
    <w:rsid w:val="006E33F0"/>
    <w:rsid w:val="006E3A9E"/>
    <w:rsid w:val="006E4199"/>
    <w:rsid w:val="006E49D3"/>
    <w:rsid w:val="006E4C6F"/>
    <w:rsid w:val="006E4FF7"/>
    <w:rsid w:val="006E6D4A"/>
    <w:rsid w:val="00701CD6"/>
    <w:rsid w:val="00703B50"/>
    <w:rsid w:val="0071651F"/>
    <w:rsid w:val="00724147"/>
    <w:rsid w:val="007334D1"/>
    <w:rsid w:val="007335AD"/>
    <w:rsid w:val="00735EE7"/>
    <w:rsid w:val="0073605C"/>
    <w:rsid w:val="00736616"/>
    <w:rsid w:val="0073668A"/>
    <w:rsid w:val="007371D8"/>
    <w:rsid w:val="0074553D"/>
    <w:rsid w:val="00746FA4"/>
    <w:rsid w:val="00750B52"/>
    <w:rsid w:val="00757E32"/>
    <w:rsid w:val="00762BB6"/>
    <w:rsid w:val="00764F52"/>
    <w:rsid w:val="00766BD0"/>
    <w:rsid w:val="00767B09"/>
    <w:rsid w:val="00767BB8"/>
    <w:rsid w:val="0077026B"/>
    <w:rsid w:val="00772138"/>
    <w:rsid w:val="00776170"/>
    <w:rsid w:val="00776537"/>
    <w:rsid w:val="00781DD2"/>
    <w:rsid w:val="00783070"/>
    <w:rsid w:val="007839D9"/>
    <w:rsid w:val="00790882"/>
    <w:rsid w:val="007917E7"/>
    <w:rsid w:val="0079297F"/>
    <w:rsid w:val="007939CE"/>
    <w:rsid w:val="0079552B"/>
    <w:rsid w:val="007974C9"/>
    <w:rsid w:val="007A5615"/>
    <w:rsid w:val="007A5A49"/>
    <w:rsid w:val="007A74AD"/>
    <w:rsid w:val="007A7E97"/>
    <w:rsid w:val="007B0E64"/>
    <w:rsid w:val="007B2474"/>
    <w:rsid w:val="007B26FB"/>
    <w:rsid w:val="007B2B15"/>
    <w:rsid w:val="007B3AC2"/>
    <w:rsid w:val="007B3DCB"/>
    <w:rsid w:val="007B415E"/>
    <w:rsid w:val="007B4192"/>
    <w:rsid w:val="007B6401"/>
    <w:rsid w:val="007B72DF"/>
    <w:rsid w:val="007B79D6"/>
    <w:rsid w:val="007C0486"/>
    <w:rsid w:val="007C0BB0"/>
    <w:rsid w:val="007C14C0"/>
    <w:rsid w:val="007C2FFF"/>
    <w:rsid w:val="007C302A"/>
    <w:rsid w:val="007C5CE9"/>
    <w:rsid w:val="007C6BAE"/>
    <w:rsid w:val="007C7CDA"/>
    <w:rsid w:val="007D1D67"/>
    <w:rsid w:val="007D4B91"/>
    <w:rsid w:val="007D6D90"/>
    <w:rsid w:val="007E2D91"/>
    <w:rsid w:val="007F0ABE"/>
    <w:rsid w:val="007F4393"/>
    <w:rsid w:val="007F7785"/>
    <w:rsid w:val="0080121D"/>
    <w:rsid w:val="00801E82"/>
    <w:rsid w:val="00802CCF"/>
    <w:rsid w:val="00805E6E"/>
    <w:rsid w:val="00806D47"/>
    <w:rsid w:val="00806D57"/>
    <w:rsid w:val="00816151"/>
    <w:rsid w:val="00820787"/>
    <w:rsid w:val="00820BE7"/>
    <w:rsid w:val="00823697"/>
    <w:rsid w:val="00824D2A"/>
    <w:rsid w:val="008265DF"/>
    <w:rsid w:val="00830E5B"/>
    <w:rsid w:val="00831239"/>
    <w:rsid w:val="00833BF7"/>
    <w:rsid w:val="00834112"/>
    <w:rsid w:val="0083435D"/>
    <w:rsid w:val="008344DF"/>
    <w:rsid w:val="00837E7B"/>
    <w:rsid w:val="008408ED"/>
    <w:rsid w:val="008412A5"/>
    <w:rsid w:val="00844BA2"/>
    <w:rsid w:val="00850A12"/>
    <w:rsid w:val="00853657"/>
    <w:rsid w:val="00855331"/>
    <w:rsid w:val="008560E9"/>
    <w:rsid w:val="008607F4"/>
    <w:rsid w:val="00860FB7"/>
    <w:rsid w:val="00861713"/>
    <w:rsid w:val="00862998"/>
    <w:rsid w:val="00865513"/>
    <w:rsid w:val="008710D3"/>
    <w:rsid w:val="00871128"/>
    <w:rsid w:val="00873D6A"/>
    <w:rsid w:val="008748C3"/>
    <w:rsid w:val="00876D2E"/>
    <w:rsid w:val="008801F9"/>
    <w:rsid w:val="008822DB"/>
    <w:rsid w:val="00882334"/>
    <w:rsid w:val="00883037"/>
    <w:rsid w:val="00883958"/>
    <w:rsid w:val="00884222"/>
    <w:rsid w:val="008861A1"/>
    <w:rsid w:val="0088745E"/>
    <w:rsid w:val="008877EF"/>
    <w:rsid w:val="008929E1"/>
    <w:rsid w:val="008942FD"/>
    <w:rsid w:val="00894E07"/>
    <w:rsid w:val="00895383"/>
    <w:rsid w:val="00896C81"/>
    <w:rsid w:val="00897EC0"/>
    <w:rsid w:val="008A0ECE"/>
    <w:rsid w:val="008B0082"/>
    <w:rsid w:val="008B2D57"/>
    <w:rsid w:val="008B459E"/>
    <w:rsid w:val="008B4F60"/>
    <w:rsid w:val="008B7B3D"/>
    <w:rsid w:val="008C09D1"/>
    <w:rsid w:val="008C1053"/>
    <w:rsid w:val="008C70E8"/>
    <w:rsid w:val="008C7789"/>
    <w:rsid w:val="008D2865"/>
    <w:rsid w:val="008D3202"/>
    <w:rsid w:val="008D348C"/>
    <w:rsid w:val="008E0934"/>
    <w:rsid w:val="008E201C"/>
    <w:rsid w:val="008E319A"/>
    <w:rsid w:val="008E68F6"/>
    <w:rsid w:val="008E7735"/>
    <w:rsid w:val="00902140"/>
    <w:rsid w:val="00903847"/>
    <w:rsid w:val="00903E08"/>
    <w:rsid w:val="00904AE7"/>
    <w:rsid w:val="00910B41"/>
    <w:rsid w:val="00911747"/>
    <w:rsid w:val="00912371"/>
    <w:rsid w:val="0091523B"/>
    <w:rsid w:val="00921032"/>
    <w:rsid w:val="00922A4D"/>
    <w:rsid w:val="00925327"/>
    <w:rsid w:val="00931641"/>
    <w:rsid w:val="00931E94"/>
    <w:rsid w:val="00934F25"/>
    <w:rsid w:val="00941020"/>
    <w:rsid w:val="009411D4"/>
    <w:rsid w:val="009416D8"/>
    <w:rsid w:val="00941E01"/>
    <w:rsid w:val="00942AE6"/>
    <w:rsid w:val="009442BF"/>
    <w:rsid w:val="009505B2"/>
    <w:rsid w:val="00950624"/>
    <w:rsid w:val="009538F3"/>
    <w:rsid w:val="00954FA2"/>
    <w:rsid w:val="00955873"/>
    <w:rsid w:val="009563D8"/>
    <w:rsid w:val="0095684C"/>
    <w:rsid w:val="00960C94"/>
    <w:rsid w:val="009641B1"/>
    <w:rsid w:val="009643A0"/>
    <w:rsid w:val="00964916"/>
    <w:rsid w:val="00965F19"/>
    <w:rsid w:val="0096650E"/>
    <w:rsid w:val="009675E7"/>
    <w:rsid w:val="00967E93"/>
    <w:rsid w:val="00973302"/>
    <w:rsid w:val="00974063"/>
    <w:rsid w:val="00980172"/>
    <w:rsid w:val="0098187E"/>
    <w:rsid w:val="009934D5"/>
    <w:rsid w:val="009966BA"/>
    <w:rsid w:val="009974C7"/>
    <w:rsid w:val="009A1E86"/>
    <w:rsid w:val="009A41CA"/>
    <w:rsid w:val="009A47A1"/>
    <w:rsid w:val="009A47A7"/>
    <w:rsid w:val="009A690C"/>
    <w:rsid w:val="009B10B5"/>
    <w:rsid w:val="009B2BC9"/>
    <w:rsid w:val="009B3A35"/>
    <w:rsid w:val="009B75FE"/>
    <w:rsid w:val="009C3BF4"/>
    <w:rsid w:val="009C54FE"/>
    <w:rsid w:val="009C6930"/>
    <w:rsid w:val="009C6A12"/>
    <w:rsid w:val="009C748B"/>
    <w:rsid w:val="009D0B0C"/>
    <w:rsid w:val="009D2F5D"/>
    <w:rsid w:val="009D3596"/>
    <w:rsid w:val="009D37B0"/>
    <w:rsid w:val="009D53C6"/>
    <w:rsid w:val="009D5478"/>
    <w:rsid w:val="009D6014"/>
    <w:rsid w:val="009E1259"/>
    <w:rsid w:val="009E3A0E"/>
    <w:rsid w:val="009E5A76"/>
    <w:rsid w:val="009E5BDE"/>
    <w:rsid w:val="009E725C"/>
    <w:rsid w:val="009F0CFF"/>
    <w:rsid w:val="009F1C0B"/>
    <w:rsid w:val="009F1FFC"/>
    <w:rsid w:val="009F3C80"/>
    <w:rsid w:val="009F4743"/>
    <w:rsid w:val="009F5601"/>
    <w:rsid w:val="009F6494"/>
    <w:rsid w:val="009F73DA"/>
    <w:rsid w:val="00A003C3"/>
    <w:rsid w:val="00A01348"/>
    <w:rsid w:val="00A0232F"/>
    <w:rsid w:val="00A06081"/>
    <w:rsid w:val="00A07FFE"/>
    <w:rsid w:val="00A10FBA"/>
    <w:rsid w:val="00A11CDF"/>
    <w:rsid w:val="00A12FE9"/>
    <w:rsid w:val="00A1493D"/>
    <w:rsid w:val="00A211AC"/>
    <w:rsid w:val="00A21BFE"/>
    <w:rsid w:val="00A22208"/>
    <w:rsid w:val="00A23776"/>
    <w:rsid w:val="00A24349"/>
    <w:rsid w:val="00A24A6A"/>
    <w:rsid w:val="00A257BF"/>
    <w:rsid w:val="00A279E6"/>
    <w:rsid w:val="00A30263"/>
    <w:rsid w:val="00A31464"/>
    <w:rsid w:val="00A32A06"/>
    <w:rsid w:val="00A35FAA"/>
    <w:rsid w:val="00A3739D"/>
    <w:rsid w:val="00A41790"/>
    <w:rsid w:val="00A43218"/>
    <w:rsid w:val="00A4574D"/>
    <w:rsid w:val="00A55951"/>
    <w:rsid w:val="00A57A85"/>
    <w:rsid w:val="00A6013C"/>
    <w:rsid w:val="00A63576"/>
    <w:rsid w:val="00A63D2A"/>
    <w:rsid w:val="00A73EBA"/>
    <w:rsid w:val="00A75CA1"/>
    <w:rsid w:val="00A82CD1"/>
    <w:rsid w:val="00A867F4"/>
    <w:rsid w:val="00A86B62"/>
    <w:rsid w:val="00A87C46"/>
    <w:rsid w:val="00A902F1"/>
    <w:rsid w:val="00A920BC"/>
    <w:rsid w:val="00A94EE1"/>
    <w:rsid w:val="00A97868"/>
    <w:rsid w:val="00AA5776"/>
    <w:rsid w:val="00AA6282"/>
    <w:rsid w:val="00AA6C70"/>
    <w:rsid w:val="00AB0CB8"/>
    <w:rsid w:val="00AB21BC"/>
    <w:rsid w:val="00AB2762"/>
    <w:rsid w:val="00AB33DF"/>
    <w:rsid w:val="00AB594C"/>
    <w:rsid w:val="00AB5F93"/>
    <w:rsid w:val="00AC3275"/>
    <w:rsid w:val="00AC45F6"/>
    <w:rsid w:val="00AC5046"/>
    <w:rsid w:val="00AC7912"/>
    <w:rsid w:val="00AC7CC0"/>
    <w:rsid w:val="00AD0CB1"/>
    <w:rsid w:val="00AD1527"/>
    <w:rsid w:val="00AD4A1E"/>
    <w:rsid w:val="00AD5CB6"/>
    <w:rsid w:val="00AD6339"/>
    <w:rsid w:val="00AD71E2"/>
    <w:rsid w:val="00AE2895"/>
    <w:rsid w:val="00AE400A"/>
    <w:rsid w:val="00AE4A41"/>
    <w:rsid w:val="00AE73E3"/>
    <w:rsid w:val="00AF2670"/>
    <w:rsid w:val="00AF2C7D"/>
    <w:rsid w:val="00AF37BE"/>
    <w:rsid w:val="00AF4EDA"/>
    <w:rsid w:val="00AF5E80"/>
    <w:rsid w:val="00B000E5"/>
    <w:rsid w:val="00B00431"/>
    <w:rsid w:val="00B100E1"/>
    <w:rsid w:val="00B123EB"/>
    <w:rsid w:val="00B12E5C"/>
    <w:rsid w:val="00B149FD"/>
    <w:rsid w:val="00B23E80"/>
    <w:rsid w:val="00B30A6C"/>
    <w:rsid w:val="00B314AD"/>
    <w:rsid w:val="00B31603"/>
    <w:rsid w:val="00B342A3"/>
    <w:rsid w:val="00B344B4"/>
    <w:rsid w:val="00B3499E"/>
    <w:rsid w:val="00B34D14"/>
    <w:rsid w:val="00B35900"/>
    <w:rsid w:val="00B40BC1"/>
    <w:rsid w:val="00B4126A"/>
    <w:rsid w:val="00B41309"/>
    <w:rsid w:val="00B469D1"/>
    <w:rsid w:val="00B55C27"/>
    <w:rsid w:val="00B57E2D"/>
    <w:rsid w:val="00B57FB5"/>
    <w:rsid w:val="00B601FB"/>
    <w:rsid w:val="00B67618"/>
    <w:rsid w:val="00B67ED2"/>
    <w:rsid w:val="00B71DEC"/>
    <w:rsid w:val="00B74BDD"/>
    <w:rsid w:val="00B762C1"/>
    <w:rsid w:val="00B77E68"/>
    <w:rsid w:val="00B80CB9"/>
    <w:rsid w:val="00B8227E"/>
    <w:rsid w:val="00B82E26"/>
    <w:rsid w:val="00B83CAF"/>
    <w:rsid w:val="00B845D0"/>
    <w:rsid w:val="00B85B2B"/>
    <w:rsid w:val="00B91248"/>
    <w:rsid w:val="00B915B4"/>
    <w:rsid w:val="00B91BF0"/>
    <w:rsid w:val="00B92B80"/>
    <w:rsid w:val="00B93799"/>
    <w:rsid w:val="00B95E78"/>
    <w:rsid w:val="00B97C8A"/>
    <w:rsid w:val="00BA04FB"/>
    <w:rsid w:val="00BA1D33"/>
    <w:rsid w:val="00BA2F32"/>
    <w:rsid w:val="00BA4268"/>
    <w:rsid w:val="00BA4CDC"/>
    <w:rsid w:val="00BA577A"/>
    <w:rsid w:val="00BA72FE"/>
    <w:rsid w:val="00BA7D76"/>
    <w:rsid w:val="00BA7E26"/>
    <w:rsid w:val="00BB48EA"/>
    <w:rsid w:val="00BB7714"/>
    <w:rsid w:val="00BB7C41"/>
    <w:rsid w:val="00BC0AB8"/>
    <w:rsid w:val="00BC1EE3"/>
    <w:rsid w:val="00BC7155"/>
    <w:rsid w:val="00BD02C3"/>
    <w:rsid w:val="00BD0C9C"/>
    <w:rsid w:val="00BD1651"/>
    <w:rsid w:val="00BD74C2"/>
    <w:rsid w:val="00BE0EAB"/>
    <w:rsid w:val="00BE580C"/>
    <w:rsid w:val="00BE75B6"/>
    <w:rsid w:val="00BF2CB8"/>
    <w:rsid w:val="00BF4781"/>
    <w:rsid w:val="00BF5933"/>
    <w:rsid w:val="00BF7417"/>
    <w:rsid w:val="00C00E9C"/>
    <w:rsid w:val="00C0177B"/>
    <w:rsid w:val="00C066F3"/>
    <w:rsid w:val="00C07977"/>
    <w:rsid w:val="00C12E47"/>
    <w:rsid w:val="00C13D1F"/>
    <w:rsid w:val="00C13D3B"/>
    <w:rsid w:val="00C140B1"/>
    <w:rsid w:val="00C171DA"/>
    <w:rsid w:val="00C17D60"/>
    <w:rsid w:val="00C22230"/>
    <w:rsid w:val="00C232F0"/>
    <w:rsid w:val="00C30610"/>
    <w:rsid w:val="00C336E3"/>
    <w:rsid w:val="00C33A64"/>
    <w:rsid w:val="00C370B6"/>
    <w:rsid w:val="00C40EAE"/>
    <w:rsid w:val="00C52E5D"/>
    <w:rsid w:val="00C55447"/>
    <w:rsid w:val="00C55E6C"/>
    <w:rsid w:val="00C6019A"/>
    <w:rsid w:val="00C63BA3"/>
    <w:rsid w:val="00C63C56"/>
    <w:rsid w:val="00C63FCE"/>
    <w:rsid w:val="00C655DF"/>
    <w:rsid w:val="00C70B5D"/>
    <w:rsid w:val="00C71CDE"/>
    <w:rsid w:val="00C72852"/>
    <w:rsid w:val="00C74942"/>
    <w:rsid w:val="00C753E5"/>
    <w:rsid w:val="00C81781"/>
    <w:rsid w:val="00C81C00"/>
    <w:rsid w:val="00C8386B"/>
    <w:rsid w:val="00C84A6C"/>
    <w:rsid w:val="00C85A6F"/>
    <w:rsid w:val="00C866D2"/>
    <w:rsid w:val="00C86B92"/>
    <w:rsid w:val="00C8708C"/>
    <w:rsid w:val="00C94DC6"/>
    <w:rsid w:val="00C959FF"/>
    <w:rsid w:val="00CA09ED"/>
    <w:rsid w:val="00CA0CD8"/>
    <w:rsid w:val="00CA1827"/>
    <w:rsid w:val="00CA18BD"/>
    <w:rsid w:val="00CA1E06"/>
    <w:rsid w:val="00CA2E85"/>
    <w:rsid w:val="00CA58CC"/>
    <w:rsid w:val="00CA5F6D"/>
    <w:rsid w:val="00CA7811"/>
    <w:rsid w:val="00CB07F4"/>
    <w:rsid w:val="00CB1BF4"/>
    <w:rsid w:val="00CB22BD"/>
    <w:rsid w:val="00CC0256"/>
    <w:rsid w:val="00CC0F89"/>
    <w:rsid w:val="00CC2271"/>
    <w:rsid w:val="00CC4E07"/>
    <w:rsid w:val="00CC629D"/>
    <w:rsid w:val="00CD1172"/>
    <w:rsid w:val="00CD34A7"/>
    <w:rsid w:val="00CD40D0"/>
    <w:rsid w:val="00CD425F"/>
    <w:rsid w:val="00CD5CF1"/>
    <w:rsid w:val="00CE0757"/>
    <w:rsid w:val="00CE1408"/>
    <w:rsid w:val="00CE4AAC"/>
    <w:rsid w:val="00D04E5F"/>
    <w:rsid w:val="00D06228"/>
    <w:rsid w:val="00D14499"/>
    <w:rsid w:val="00D150E7"/>
    <w:rsid w:val="00D16AB2"/>
    <w:rsid w:val="00D22AF8"/>
    <w:rsid w:val="00D24DEC"/>
    <w:rsid w:val="00D254D2"/>
    <w:rsid w:val="00D27185"/>
    <w:rsid w:val="00D30D88"/>
    <w:rsid w:val="00D32887"/>
    <w:rsid w:val="00D35A67"/>
    <w:rsid w:val="00D37E67"/>
    <w:rsid w:val="00D40001"/>
    <w:rsid w:val="00D418BA"/>
    <w:rsid w:val="00D42B38"/>
    <w:rsid w:val="00D434EE"/>
    <w:rsid w:val="00D44B4D"/>
    <w:rsid w:val="00D46083"/>
    <w:rsid w:val="00D478BD"/>
    <w:rsid w:val="00D47F6B"/>
    <w:rsid w:val="00D529ED"/>
    <w:rsid w:val="00D557CB"/>
    <w:rsid w:val="00D5584B"/>
    <w:rsid w:val="00D55F21"/>
    <w:rsid w:val="00D568AC"/>
    <w:rsid w:val="00D57244"/>
    <w:rsid w:val="00D63646"/>
    <w:rsid w:val="00D63ED6"/>
    <w:rsid w:val="00D7194C"/>
    <w:rsid w:val="00D71BDB"/>
    <w:rsid w:val="00D72AF5"/>
    <w:rsid w:val="00D75542"/>
    <w:rsid w:val="00D76579"/>
    <w:rsid w:val="00D7781F"/>
    <w:rsid w:val="00D80B9C"/>
    <w:rsid w:val="00D81E1F"/>
    <w:rsid w:val="00D8378C"/>
    <w:rsid w:val="00D86546"/>
    <w:rsid w:val="00D92239"/>
    <w:rsid w:val="00D93E5D"/>
    <w:rsid w:val="00D97A48"/>
    <w:rsid w:val="00DA0B06"/>
    <w:rsid w:val="00DA202E"/>
    <w:rsid w:val="00DA4D67"/>
    <w:rsid w:val="00DA715D"/>
    <w:rsid w:val="00DB08A7"/>
    <w:rsid w:val="00DB4FCA"/>
    <w:rsid w:val="00DC0535"/>
    <w:rsid w:val="00DC0E4C"/>
    <w:rsid w:val="00DC196C"/>
    <w:rsid w:val="00DC1A7B"/>
    <w:rsid w:val="00DC2674"/>
    <w:rsid w:val="00DC2901"/>
    <w:rsid w:val="00DC7F4C"/>
    <w:rsid w:val="00DD0679"/>
    <w:rsid w:val="00DD2381"/>
    <w:rsid w:val="00DD7946"/>
    <w:rsid w:val="00DE2599"/>
    <w:rsid w:val="00DE4188"/>
    <w:rsid w:val="00DE4DFC"/>
    <w:rsid w:val="00DE5462"/>
    <w:rsid w:val="00DE603E"/>
    <w:rsid w:val="00DE7582"/>
    <w:rsid w:val="00DF0A36"/>
    <w:rsid w:val="00DF21F4"/>
    <w:rsid w:val="00DF2E78"/>
    <w:rsid w:val="00DF456B"/>
    <w:rsid w:val="00DF65DF"/>
    <w:rsid w:val="00E01AA6"/>
    <w:rsid w:val="00E0201A"/>
    <w:rsid w:val="00E05301"/>
    <w:rsid w:val="00E10020"/>
    <w:rsid w:val="00E1164D"/>
    <w:rsid w:val="00E126F7"/>
    <w:rsid w:val="00E15189"/>
    <w:rsid w:val="00E1613A"/>
    <w:rsid w:val="00E228F6"/>
    <w:rsid w:val="00E22E9A"/>
    <w:rsid w:val="00E254C4"/>
    <w:rsid w:val="00E31722"/>
    <w:rsid w:val="00E32117"/>
    <w:rsid w:val="00E37F83"/>
    <w:rsid w:val="00E40B06"/>
    <w:rsid w:val="00E423E5"/>
    <w:rsid w:val="00E47412"/>
    <w:rsid w:val="00E50A1D"/>
    <w:rsid w:val="00E53EB5"/>
    <w:rsid w:val="00E55565"/>
    <w:rsid w:val="00E57A32"/>
    <w:rsid w:val="00E64389"/>
    <w:rsid w:val="00E66663"/>
    <w:rsid w:val="00E669EB"/>
    <w:rsid w:val="00E71059"/>
    <w:rsid w:val="00E7168A"/>
    <w:rsid w:val="00E73ACA"/>
    <w:rsid w:val="00E757B9"/>
    <w:rsid w:val="00E76027"/>
    <w:rsid w:val="00E76521"/>
    <w:rsid w:val="00E8191C"/>
    <w:rsid w:val="00E82FE2"/>
    <w:rsid w:val="00E847BF"/>
    <w:rsid w:val="00E852ED"/>
    <w:rsid w:val="00E9028B"/>
    <w:rsid w:val="00E91EEC"/>
    <w:rsid w:val="00E92E19"/>
    <w:rsid w:val="00E93639"/>
    <w:rsid w:val="00EA3D7F"/>
    <w:rsid w:val="00EA4CDD"/>
    <w:rsid w:val="00EA6103"/>
    <w:rsid w:val="00EB0E6B"/>
    <w:rsid w:val="00EB2991"/>
    <w:rsid w:val="00EB6D6E"/>
    <w:rsid w:val="00EB7429"/>
    <w:rsid w:val="00EC169A"/>
    <w:rsid w:val="00EC2638"/>
    <w:rsid w:val="00EC2901"/>
    <w:rsid w:val="00EC4496"/>
    <w:rsid w:val="00EC7F3B"/>
    <w:rsid w:val="00ED05C6"/>
    <w:rsid w:val="00ED1436"/>
    <w:rsid w:val="00ED47C2"/>
    <w:rsid w:val="00ED69C9"/>
    <w:rsid w:val="00ED6D61"/>
    <w:rsid w:val="00EE1945"/>
    <w:rsid w:val="00EE6354"/>
    <w:rsid w:val="00EF074F"/>
    <w:rsid w:val="00EF24D1"/>
    <w:rsid w:val="00EF265F"/>
    <w:rsid w:val="00EF31D3"/>
    <w:rsid w:val="00EF407C"/>
    <w:rsid w:val="00EF424B"/>
    <w:rsid w:val="00F00057"/>
    <w:rsid w:val="00F008E7"/>
    <w:rsid w:val="00F01B9A"/>
    <w:rsid w:val="00F03675"/>
    <w:rsid w:val="00F043E3"/>
    <w:rsid w:val="00F06826"/>
    <w:rsid w:val="00F16506"/>
    <w:rsid w:val="00F17F28"/>
    <w:rsid w:val="00F22A94"/>
    <w:rsid w:val="00F2755B"/>
    <w:rsid w:val="00F34818"/>
    <w:rsid w:val="00F35C77"/>
    <w:rsid w:val="00F35DE9"/>
    <w:rsid w:val="00F3603D"/>
    <w:rsid w:val="00F3726C"/>
    <w:rsid w:val="00F377F0"/>
    <w:rsid w:val="00F37C47"/>
    <w:rsid w:val="00F37CE5"/>
    <w:rsid w:val="00F40C96"/>
    <w:rsid w:val="00F428A8"/>
    <w:rsid w:val="00F437DF"/>
    <w:rsid w:val="00F446BE"/>
    <w:rsid w:val="00F44B31"/>
    <w:rsid w:val="00F45E0C"/>
    <w:rsid w:val="00F531E6"/>
    <w:rsid w:val="00F5531F"/>
    <w:rsid w:val="00F5609D"/>
    <w:rsid w:val="00F56D4B"/>
    <w:rsid w:val="00F64A10"/>
    <w:rsid w:val="00F67E37"/>
    <w:rsid w:val="00F7052A"/>
    <w:rsid w:val="00F70DC3"/>
    <w:rsid w:val="00F70FA1"/>
    <w:rsid w:val="00F71E1E"/>
    <w:rsid w:val="00F74051"/>
    <w:rsid w:val="00F7520B"/>
    <w:rsid w:val="00F7589F"/>
    <w:rsid w:val="00F76D75"/>
    <w:rsid w:val="00F77D80"/>
    <w:rsid w:val="00F81E78"/>
    <w:rsid w:val="00F83703"/>
    <w:rsid w:val="00F87852"/>
    <w:rsid w:val="00F93321"/>
    <w:rsid w:val="00F94DE6"/>
    <w:rsid w:val="00F95379"/>
    <w:rsid w:val="00FA02B5"/>
    <w:rsid w:val="00FA704E"/>
    <w:rsid w:val="00FB17B2"/>
    <w:rsid w:val="00FB6447"/>
    <w:rsid w:val="00FC354B"/>
    <w:rsid w:val="00FC3F23"/>
    <w:rsid w:val="00FC5879"/>
    <w:rsid w:val="00FC61B8"/>
    <w:rsid w:val="00FC71FA"/>
    <w:rsid w:val="00FC72F0"/>
    <w:rsid w:val="00FC7CD9"/>
    <w:rsid w:val="00FD0A09"/>
    <w:rsid w:val="00FD0FF8"/>
    <w:rsid w:val="00FD1371"/>
    <w:rsid w:val="00FD2145"/>
    <w:rsid w:val="00FD2289"/>
    <w:rsid w:val="00FD32EF"/>
    <w:rsid w:val="00FD39CC"/>
    <w:rsid w:val="00FD3A2A"/>
    <w:rsid w:val="00FD692B"/>
    <w:rsid w:val="00FE1509"/>
    <w:rsid w:val="00FE47B8"/>
    <w:rsid w:val="00FE56CA"/>
    <w:rsid w:val="00FF1FBD"/>
    <w:rsid w:val="00FF2CA5"/>
    <w:rsid w:val="00FF5AA7"/>
    <w:rsid w:val="00FF70FB"/>
    <w:rsid w:val="00FF7F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EAD96"/>
  <w15:docId w15:val="{0404372E-CDD1-4231-8DC9-A63F3823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 w:eastAsia="es-CL" w:bidi="ar-SA"/>
      </w:rPr>
    </w:rPrDefault>
    <w:pPrDefault>
      <w:pPr>
        <w:spacing w:line="276" w:lineRule="auto"/>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0F8"/>
    <w:pPr>
      <w:spacing w:before="240" w:after="240"/>
      <w:ind w:left="0"/>
    </w:pPr>
    <w:rPr>
      <w:rFonts w:ascii="Verdana" w:hAnsi="Verdana"/>
      <w:sz w:val="22"/>
      <w:szCs w:val="22"/>
    </w:rPr>
  </w:style>
  <w:style w:type="paragraph" w:styleId="Ttulo1">
    <w:name w:val="heading 1"/>
    <w:basedOn w:val="Normal"/>
    <w:next w:val="Normal"/>
    <w:uiPriority w:val="9"/>
    <w:qFormat/>
    <w:rsid w:val="003E77FD"/>
    <w:pPr>
      <w:keepNext/>
      <w:keepLines/>
      <w:numPr>
        <w:numId w:val="4"/>
      </w:numPr>
      <w:ind w:left="360"/>
      <w:outlineLvl w:val="0"/>
    </w:pPr>
    <w:rPr>
      <w:b/>
    </w:rPr>
  </w:style>
  <w:style w:type="paragraph" w:styleId="Ttulo2">
    <w:name w:val="heading 2"/>
    <w:basedOn w:val="Normal"/>
    <w:next w:val="Normal"/>
    <w:link w:val="Ttulo2Car"/>
    <w:uiPriority w:val="9"/>
    <w:unhideWhenUsed/>
    <w:qFormat/>
    <w:rsid w:val="00510948"/>
    <w:pPr>
      <w:keepNext/>
      <w:keepLines/>
      <w:numPr>
        <w:ilvl w:val="1"/>
        <w:numId w:val="4"/>
      </w:numPr>
      <w:spacing w:before="360" w:after="120"/>
      <w:outlineLvl w:val="1"/>
    </w:pPr>
    <w:rPr>
      <w:b/>
    </w:rPr>
  </w:style>
  <w:style w:type="paragraph" w:styleId="Ttulo3">
    <w:name w:val="heading 3"/>
    <w:basedOn w:val="Ttulo2"/>
    <w:next w:val="Normal"/>
    <w:link w:val="Ttulo3Car"/>
    <w:uiPriority w:val="9"/>
    <w:unhideWhenUsed/>
    <w:qFormat/>
    <w:rsid w:val="005C3ED7"/>
    <w:pPr>
      <w:numPr>
        <w:ilvl w:val="2"/>
      </w:numPr>
      <w:outlineLvl w:val="2"/>
    </w:p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after="80"/>
      <w:outlineLvl w:val="4"/>
    </w:pPr>
    <w:rPr>
      <w:color w:val="666666"/>
    </w:rPr>
  </w:style>
  <w:style w:type="paragraph" w:styleId="Ttulo6">
    <w:name w:val="heading 6"/>
    <w:basedOn w:val="Normal"/>
    <w:next w:val="Normal"/>
    <w:uiPriority w:val="9"/>
    <w:semiHidden/>
    <w:unhideWhenUsed/>
    <w:qFormat/>
    <w:pPr>
      <w:keepNext/>
      <w:keepLines/>
      <w:spacing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Pr>
    <w:rPr>
      <w:b/>
    </w:rPr>
  </w:style>
  <w:style w:type="paragraph" w:styleId="Subttulo">
    <w:name w:val="Subtitle"/>
    <w:basedOn w:val="Normal"/>
    <w:next w:val="Normal"/>
    <w:uiPriority w:val="11"/>
    <w:qFormat/>
    <w:pPr>
      <w:keepNext/>
      <w:keepLines/>
      <w:spacing w:after="320"/>
    </w:pPr>
    <w:rPr>
      <w:b/>
    </w:r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style>
  <w:style w:type="character" w:customStyle="1" w:styleId="TextocomentarioCar">
    <w:name w:val="Texto comentario Car"/>
    <w:basedOn w:val="Fuentedeprrafopredeter"/>
    <w:link w:val="Textocomentario"/>
    <w:uiPriority w:val="99"/>
  </w:style>
  <w:style w:type="character" w:styleId="Refdecomentario">
    <w:name w:val="annotation reference"/>
    <w:basedOn w:val="Fuentedeprrafopredeter"/>
    <w:uiPriority w:val="99"/>
    <w:semiHidden/>
    <w:unhideWhenUsed/>
    <w:rPr>
      <w:sz w:val="16"/>
      <w:szCs w:val="16"/>
    </w:rPr>
  </w:style>
  <w:style w:type="paragraph" w:styleId="TtuloTDC">
    <w:name w:val="TOC Heading"/>
    <w:basedOn w:val="Ttulo1"/>
    <w:next w:val="Normal"/>
    <w:uiPriority w:val="39"/>
    <w:unhideWhenUsed/>
    <w:qFormat/>
    <w:rsid w:val="00564AB0"/>
    <w:pPr>
      <w:spacing w:line="259" w:lineRule="auto"/>
      <w:ind w:left="0"/>
      <w:jc w:val="left"/>
      <w:outlineLvl w:val="9"/>
    </w:pPr>
    <w:rPr>
      <w:rFonts w:asciiTheme="majorHAnsi" w:eastAsiaTheme="majorEastAsia" w:hAnsiTheme="majorHAnsi" w:cstheme="majorBidi"/>
      <w:b w:val="0"/>
      <w:color w:val="365F91" w:themeColor="accent1" w:themeShade="BF"/>
      <w:sz w:val="32"/>
      <w:szCs w:val="32"/>
      <w:lang w:val="es-CL"/>
    </w:rPr>
  </w:style>
  <w:style w:type="paragraph" w:styleId="TDC1">
    <w:name w:val="toc 1"/>
    <w:basedOn w:val="Normal"/>
    <w:next w:val="Normal"/>
    <w:autoRedefine/>
    <w:uiPriority w:val="39"/>
    <w:unhideWhenUsed/>
    <w:rsid w:val="00E847BF"/>
    <w:pPr>
      <w:tabs>
        <w:tab w:val="left" w:pos="660"/>
        <w:tab w:val="right" w:leader="dot" w:pos="9019"/>
      </w:tabs>
      <w:spacing w:after="100"/>
    </w:pPr>
  </w:style>
  <w:style w:type="paragraph" w:styleId="TDC2">
    <w:name w:val="toc 2"/>
    <w:basedOn w:val="Normal"/>
    <w:next w:val="Normal"/>
    <w:autoRedefine/>
    <w:uiPriority w:val="39"/>
    <w:unhideWhenUsed/>
    <w:rsid w:val="008344DF"/>
    <w:pPr>
      <w:tabs>
        <w:tab w:val="left" w:pos="1100"/>
        <w:tab w:val="right" w:leader="dot" w:pos="9019"/>
      </w:tabs>
      <w:spacing w:after="100"/>
      <w:ind w:left="200"/>
    </w:pPr>
  </w:style>
  <w:style w:type="paragraph" w:styleId="TDC3">
    <w:name w:val="toc 3"/>
    <w:basedOn w:val="Normal"/>
    <w:next w:val="Normal"/>
    <w:autoRedefine/>
    <w:uiPriority w:val="39"/>
    <w:unhideWhenUsed/>
    <w:rsid w:val="00564AB0"/>
    <w:pPr>
      <w:spacing w:after="100"/>
      <w:ind w:left="400"/>
    </w:pPr>
  </w:style>
  <w:style w:type="character" w:styleId="Hipervnculo">
    <w:name w:val="Hyperlink"/>
    <w:basedOn w:val="Fuentedeprrafopredeter"/>
    <w:uiPriority w:val="99"/>
    <w:unhideWhenUsed/>
    <w:rsid w:val="00564AB0"/>
    <w:rPr>
      <w:color w:val="0000FF" w:themeColor="hyperlink"/>
      <w:u w:val="single"/>
    </w:rPr>
  </w:style>
  <w:style w:type="paragraph" w:styleId="Textodeglobo">
    <w:name w:val="Balloon Text"/>
    <w:basedOn w:val="Normal"/>
    <w:link w:val="TextodegloboCar"/>
    <w:uiPriority w:val="99"/>
    <w:semiHidden/>
    <w:unhideWhenUsed/>
    <w:rsid w:val="00564AB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4AB0"/>
    <w:rPr>
      <w:rFonts w:ascii="Segoe UI" w:hAnsi="Segoe UI" w:cs="Segoe UI"/>
      <w:sz w:val="18"/>
      <w:szCs w:val="18"/>
    </w:rPr>
  </w:style>
  <w:style w:type="character" w:customStyle="1" w:styleId="Ttulo3Car">
    <w:name w:val="Título 3 Car"/>
    <w:basedOn w:val="Fuentedeprrafopredeter"/>
    <w:link w:val="Ttulo3"/>
    <w:uiPriority w:val="9"/>
    <w:rsid w:val="005C3ED7"/>
    <w:rPr>
      <w:rFonts w:ascii="Verdana" w:hAnsi="Verdana"/>
      <w:b/>
      <w:sz w:val="22"/>
      <w:szCs w:val="22"/>
    </w:rPr>
  </w:style>
  <w:style w:type="paragraph" w:styleId="Prrafodelista">
    <w:name w:val="List Paragraph"/>
    <w:aliases w:val="Viñetas,Heading 2_sj,Titulo II,List Paragraph-Thesis"/>
    <w:basedOn w:val="Normal"/>
    <w:link w:val="PrrafodelistaCar"/>
    <w:uiPriority w:val="34"/>
    <w:qFormat/>
    <w:rsid w:val="00CA18BD"/>
    <w:pPr>
      <w:contextualSpacing/>
    </w:pPr>
  </w:style>
  <w:style w:type="paragraph" w:styleId="Asuntodelcomentario">
    <w:name w:val="annotation subject"/>
    <w:basedOn w:val="Textocomentario"/>
    <w:next w:val="Textocomentario"/>
    <w:link w:val="AsuntodelcomentarioCar"/>
    <w:uiPriority w:val="99"/>
    <w:semiHidden/>
    <w:unhideWhenUsed/>
    <w:rsid w:val="00AF4EDA"/>
    <w:rPr>
      <w:b/>
      <w:bCs/>
    </w:rPr>
  </w:style>
  <w:style w:type="character" w:customStyle="1" w:styleId="AsuntodelcomentarioCar">
    <w:name w:val="Asunto del comentario Car"/>
    <w:basedOn w:val="TextocomentarioCar"/>
    <w:link w:val="Asuntodelcomentario"/>
    <w:uiPriority w:val="99"/>
    <w:semiHidden/>
    <w:rsid w:val="00AF4EDA"/>
    <w:rPr>
      <w:b/>
      <w:bCs/>
    </w:rPr>
  </w:style>
  <w:style w:type="table" w:styleId="Tablaconcuadrcula">
    <w:name w:val="Table Grid"/>
    <w:basedOn w:val="Tablanormal"/>
    <w:uiPriority w:val="39"/>
    <w:rsid w:val="004725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C5EC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C5ECC"/>
  </w:style>
  <w:style w:type="paragraph" w:styleId="Piedepgina">
    <w:name w:val="footer"/>
    <w:basedOn w:val="Normal"/>
    <w:link w:val="PiedepginaCar"/>
    <w:uiPriority w:val="99"/>
    <w:unhideWhenUsed/>
    <w:rsid w:val="003C5EC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C5ECC"/>
  </w:style>
  <w:style w:type="paragraph" w:styleId="Revisin">
    <w:name w:val="Revision"/>
    <w:hidden/>
    <w:uiPriority w:val="99"/>
    <w:semiHidden/>
    <w:rsid w:val="00EC169A"/>
    <w:pPr>
      <w:spacing w:line="240" w:lineRule="auto"/>
      <w:ind w:left="0"/>
      <w:jc w:val="left"/>
    </w:pPr>
  </w:style>
  <w:style w:type="table" w:styleId="Tablaconcuadrculaclara">
    <w:name w:val="Grid Table Light"/>
    <w:basedOn w:val="Tablanormal"/>
    <w:uiPriority w:val="40"/>
    <w:rsid w:val="003E05B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1">
    <w:name w:val="Mención sin resolver1"/>
    <w:basedOn w:val="Fuentedeprrafopredeter"/>
    <w:uiPriority w:val="99"/>
    <w:semiHidden/>
    <w:unhideWhenUsed/>
    <w:rsid w:val="00510948"/>
    <w:rPr>
      <w:color w:val="605E5C"/>
      <w:shd w:val="clear" w:color="auto" w:fill="E1DFDD"/>
    </w:rPr>
  </w:style>
  <w:style w:type="character" w:customStyle="1" w:styleId="PrrafodelistaCar">
    <w:name w:val="Párrafo de lista Car"/>
    <w:aliases w:val="Viñetas Car,Heading 2_sj Car,Titulo II Car,List Paragraph-Thesis Car"/>
    <w:link w:val="Prrafodelista"/>
    <w:uiPriority w:val="34"/>
    <w:qFormat/>
    <w:locked/>
    <w:rsid w:val="00510948"/>
  </w:style>
  <w:style w:type="table" w:styleId="Tabladelista3">
    <w:name w:val="List Table 3"/>
    <w:basedOn w:val="Tablanormal"/>
    <w:uiPriority w:val="48"/>
    <w:rsid w:val="00B762C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Textodelmarcadordeposicin">
    <w:name w:val="Placeholder Text"/>
    <w:basedOn w:val="Fuentedeprrafopredeter"/>
    <w:uiPriority w:val="99"/>
    <w:semiHidden/>
    <w:rsid w:val="00B762C1"/>
    <w:rPr>
      <w:color w:val="808080"/>
    </w:rPr>
  </w:style>
  <w:style w:type="table" w:customStyle="1" w:styleId="22">
    <w:name w:val="22"/>
    <w:basedOn w:val="Tablanormal"/>
    <w:rsid w:val="003523F2"/>
    <w:pPr>
      <w:spacing w:line="240" w:lineRule="auto"/>
      <w:ind w:left="0"/>
      <w:jc w:val="left"/>
    </w:pPr>
    <w:rPr>
      <w:rFonts w:ascii="Times New Roman" w:eastAsia="Times New Roman" w:hAnsi="Times New Roman" w:cs="Times New Roman"/>
      <w:color w:val="365F91"/>
      <w:lang w:val="es-CL"/>
    </w:rPr>
    <w:tblPr>
      <w:tblStyleRowBandSize w:val="1"/>
      <w:tblStyleColBandSize w:val="1"/>
      <w:tblInd w:w="0" w:type="nil"/>
      <w:tblCellMar>
        <w:left w:w="115" w:type="dxa"/>
        <w:right w:w="115" w:type="dxa"/>
      </w:tblCellMar>
    </w:tblPr>
    <w:tcPr>
      <w:shd w:val="clear" w:color="auto" w:fill="D3DFEE"/>
      <w:vAlign w:val="center"/>
    </w:tcPr>
  </w:style>
  <w:style w:type="table" w:customStyle="1" w:styleId="19">
    <w:name w:val="19"/>
    <w:basedOn w:val="Tablanormal"/>
    <w:rsid w:val="003523F2"/>
    <w:pPr>
      <w:spacing w:line="240" w:lineRule="auto"/>
      <w:ind w:left="0"/>
      <w:jc w:val="left"/>
    </w:pPr>
    <w:rPr>
      <w:rFonts w:ascii="Times New Roman" w:eastAsia="Times New Roman" w:hAnsi="Times New Roman" w:cs="Times New Roman"/>
      <w:color w:val="365F91"/>
      <w:lang w:val="es-CL"/>
    </w:rPr>
    <w:tblPr>
      <w:tblStyleRowBandSize w:val="1"/>
      <w:tblStyleColBandSize w:val="1"/>
      <w:tblInd w:w="0" w:type="nil"/>
      <w:tblCellMar>
        <w:left w:w="115" w:type="dxa"/>
        <w:right w:w="115" w:type="dxa"/>
      </w:tblCellMar>
    </w:tblPr>
    <w:tcPr>
      <w:shd w:val="clear" w:color="auto" w:fill="D3DFEE"/>
      <w:vAlign w:val="center"/>
    </w:tcPr>
  </w:style>
  <w:style w:type="table" w:customStyle="1" w:styleId="18">
    <w:name w:val="18"/>
    <w:basedOn w:val="Tablanormal"/>
    <w:rsid w:val="003523F2"/>
    <w:pPr>
      <w:spacing w:line="240" w:lineRule="auto"/>
      <w:ind w:left="0"/>
      <w:jc w:val="left"/>
    </w:pPr>
    <w:rPr>
      <w:rFonts w:ascii="Times New Roman" w:eastAsia="Times New Roman" w:hAnsi="Times New Roman" w:cs="Times New Roman"/>
      <w:color w:val="365F91"/>
      <w:lang w:val="es-CL"/>
    </w:rPr>
    <w:tblPr>
      <w:tblStyleRowBandSize w:val="1"/>
      <w:tblStyleColBandSize w:val="1"/>
      <w:tblInd w:w="0" w:type="nil"/>
      <w:tblCellMar>
        <w:left w:w="115" w:type="dxa"/>
        <w:right w:w="115" w:type="dxa"/>
      </w:tblCellMar>
    </w:tblPr>
    <w:tcPr>
      <w:shd w:val="clear" w:color="auto" w:fill="D3DFEE"/>
      <w:vAlign w:val="center"/>
    </w:tcPr>
  </w:style>
  <w:style w:type="character" w:customStyle="1" w:styleId="il">
    <w:name w:val="il"/>
    <w:basedOn w:val="Fuentedeprrafopredeter"/>
    <w:rsid w:val="008C7789"/>
  </w:style>
  <w:style w:type="paragraph" w:customStyle="1" w:styleId="Tabla">
    <w:name w:val="Tabla"/>
    <w:basedOn w:val="Normal"/>
    <w:link w:val="TablaCar"/>
    <w:qFormat/>
    <w:rsid w:val="008801F9"/>
    <w:pPr>
      <w:autoSpaceDE w:val="0"/>
      <w:autoSpaceDN w:val="0"/>
      <w:adjustRightInd w:val="0"/>
      <w:spacing w:before="0" w:after="0"/>
      <w:jc w:val="left"/>
    </w:pPr>
    <w:rPr>
      <w:rFonts w:eastAsia="Times New Roman"/>
      <w:bCs/>
      <w:color w:val="000000"/>
      <w:sz w:val="20"/>
      <w:szCs w:val="20"/>
      <w:lang w:val="es-ES" w:eastAsia="es-ES"/>
    </w:rPr>
  </w:style>
  <w:style w:type="character" w:customStyle="1" w:styleId="TablaCar">
    <w:name w:val="Tabla Car"/>
    <w:basedOn w:val="Fuentedeprrafopredeter"/>
    <w:link w:val="Tabla"/>
    <w:rsid w:val="008801F9"/>
    <w:rPr>
      <w:rFonts w:ascii="Verdana" w:eastAsia="Times New Roman" w:hAnsi="Verdana"/>
      <w:bCs/>
      <w:color w:val="000000"/>
      <w:lang w:val="es-ES" w:eastAsia="es-ES"/>
    </w:rPr>
  </w:style>
  <w:style w:type="character" w:customStyle="1" w:styleId="cf01">
    <w:name w:val="cf01"/>
    <w:basedOn w:val="Fuentedeprrafopredeter"/>
    <w:rsid w:val="00AB21BC"/>
    <w:rPr>
      <w:rFonts w:ascii="Segoe UI" w:hAnsi="Segoe UI" w:cs="Segoe UI" w:hint="default"/>
      <w:sz w:val="18"/>
      <w:szCs w:val="18"/>
    </w:rPr>
  </w:style>
  <w:style w:type="paragraph" w:styleId="Sinespaciado">
    <w:name w:val="No Spacing"/>
    <w:uiPriority w:val="1"/>
    <w:qFormat/>
    <w:rsid w:val="00AB5F93"/>
    <w:pPr>
      <w:spacing w:line="240" w:lineRule="auto"/>
      <w:ind w:left="0"/>
    </w:pPr>
    <w:rPr>
      <w:rFonts w:ascii="Verdana" w:hAnsi="Verdana"/>
      <w:sz w:val="22"/>
      <w:szCs w:val="22"/>
    </w:rPr>
  </w:style>
  <w:style w:type="character" w:customStyle="1" w:styleId="Mencinsinresolver2">
    <w:name w:val="Mención sin resolver2"/>
    <w:basedOn w:val="Fuentedeprrafopredeter"/>
    <w:uiPriority w:val="99"/>
    <w:semiHidden/>
    <w:unhideWhenUsed/>
    <w:rsid w:val="000070E4"/>
    <w:rPr>
      <w:color w:val="605E5C"/>
      <w:shd w:val="clear" w:color="auto" w:fill="E1DFDD"/>
    </w:rPr>
  </w:style>
  <w:style w:type="character" w:styleId="Hipervnculovisitado">
    <w:name w:val="FollowedHyperlink"/>
    <w:basedOn w:val="Fuentedeprrafopredeter"/>
    <w:uiPriority w:val="99"/>
    <w:semiHidden/>
    <w:unhideWhenUsed/>
    <w:rsid w:val="000E7B6F"/>
    <w:rPr>
      <w:color w:val="800080" w:themeColor="followedHyperlink"/>
      <w:u w:val="single"/>
    </w:rPr>
  </w:style>
  <w:style w:type="character" w:styleId="Mencinsinresolver">
    <w:name w:val="Unresolved Mention"/>
    <w:basedOn w:val="Fuentedeprrafopredeter"/>
    <w:uiPriority w:val="99"/>
    <w:semiHidden/>
    <w:unhideWhenUsed/>
    <w:rsid w:val="00B57FB5"/>
    <w:rPr>
      <w:color w:val="605E5C"/>
      <w:shd w:val="clear" w:color="auto" w:fill="E1DFDD"/>
    </w:rPr>
  </w:style>
  <w:style w:type="character" w:customStyle="1" w:styleId="Ttulo2Car">
    <w:name w:val="Título 2 Car"/>
    <w:basedOn w:val="Fuentedeprrafopredeter"/>
    <w:link w:val="Ttulo2"/>
    <w:uiPriority w:val="9"/>
    <w:rsid w:val="00C753E5"/>
    <w:rPr>
      <w:rFonts w:ascii="Verdana" w:hAnsi="Verdana"/>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552">
      <w:bodyDiv w:val="1"/>
      <w:marLeft w:val="0"/>
      <w:marRight w:val="0"/>
      <w:marTop w:val="0"/>
      <w:marBottom w:val="0"/>
      <w:divBdr>
        <w:top w:val="none" w:sz="0" w:space="0" w:color="auto"/>
        <w:left w:val="none" w:sz="0" w:space="0" w:color="auto"/>
        <w:bottom w:val="none" w:sz="0" w:space="0" w:color="auto"/>
        <w:right w:val="none" w:sz="0" w:space="0" w:color="auto"/>
      </w:divBdr>
    </w:div>
    <w:div w:id="87892334">
      <w:bodyDiv w:val="1"/>
      <w:marLeft w:val="0"/>
      <w:marRight w:val="0"/>
      <w:marTop w:val="0"/>
      <w:marBottom w:val="0"/>
      <w:divBdr>
        <w:top w:val="none" w:sz="0" w:space="0" w:color="auto"/>
        <w:left w:val="none" w:sz="0" w:space="0" w:color="auto"/>
        <w:bottom w:val="none" w:sz="0" w:space="0" w:color="auto"/>
        <w:right w:val="none" w:sz="0" w:space="0" w:color="auto"/>
      </w:divBdr>
    </w:div>
    <w:div w:id="114758756">
      <w:bodyDiv w:val="1"/>
      <w:marLeft w:val="0"/>
      <w:marRight w:val="0"/>
      <w:marTop w:val="0"/>
      <w:marBottom w:val="0"/>
      <w:divBdr>
        <w:top w:val="none" w:sz="0" w:space="0" w:color="auto"/>
        <w:left w:val="none" w:sz="0" w:space="0" w:color="auto"/>
        <w:bottom w:val="none" w:sz="0" w:space="0" w:color="auto"/>
        <w:right w:val="none" w:sz="0" w:space="0" w:color="auto"/>
      </w:divBdr>
    </w:div>
    <w:div w:id="134490716">
      <w:bodyDiv w:val="1"/>
      <w:marLeft w:val="0"/>
      <w:marRight w:val="0"/>
      <w:marTop w:val="0"/>
      <w:marBottom w:val="0"/>
      <w:divBdr>
        <w:top w:val="none" w:sz="0" w:space="0" w:color="auto"/>
        <w:left w:val="none" w:sz="0" w:space="0" w:color="auto"/>
        <w:bottom w:val="none" w:sz="0" w:space="0" w:color="auto"/>
        <w:right w:val="none" w:sz="0" w:space="0" w:color="auto"/>
      </w:divBdr>
    </w:div>
    <w:div w:id="238291824">
      <w:bodyDiv w:val="1"/>
      <w:marLeft w:val="0"/>
      <w:marRight w:val="0"/>
      <w:marTop w:val="0"/>
      <w:marBottom w:val="0"/>
      <w:divBdr>
        <w:top w:val="none" w:sz="0" w:space="0" w:color="auto"/>
        <w:left w:val="none" w:sz="0" w:space="0" w:color="auto"/>
        <w:bottom w:val="none" w:sz="0" w:space="0" w:color="auto"/>
        <w:right w:val="none" w:sz="0" w:space="0" w:color="auto"/>
      </w:divBdr>
    </w:div>
    <w:div w:id="258218559">
      <w:bodyDiv w:val="1"/>
      <w:marLeft w:val="0"/>
      <w:marRight w:val="0"/>
      <w:marTop w:val="0"/>
      <w:marBottom w:val="0"/>
      <w:divBdr>
        <w:top w:val="none" w:sz="0" w:space="0" w:color="auto"/>
        <w:left w:val="none" w:sz="0" w:space="0" w:color="auto"/>
        <w:bottom w:val="none" w:sz="0" w:space="0" w:color="auto"/>
        <w:right w:val="none" w:sz="0" w:space="0" w:color="auto"/>
      </w:divBdr>
    </w:div>
    <w:div w:id="435173314">
      <w:bodyDiv w:val="1"/>
      <w:marLeft w:val="0"/>
      <w:marRight w:val="0"/>
      <w:marTop w:val="0"/>
      <w:marBottom w:val="0"/>
      <w:divBdr>
        <w:top w:val="none" w:sz="0" w:space="0" w:color="auto"/>
        <w:left w:val="none" w:sz="0" w:space="0" w:color="auto"/>
        <w:bottom w:val="none" w:sz="0" w:space="0" w:color="auto"/>
        <w:right w:val="none" w:sz="0" w:space="0" w:color="auto"/>
      </w:divBdr>
      <w:divsChild>
        <w:div w:id="1963539684">
          <w:marLeft w:val="0"/>
          <w:marRight w:val="0"/>
          <w:marTop w:val="0"/>
          <w:marBottom w:val="0"/>
          <w:divBdr>
            <w:top w:val="none" w:sz="0" w:space="0" w:color="auto"/>
            <w:left w:val="none" w:sz="0" w:space="0" w:color="auto"/>
            <w:bottom w:val="none" w:sz="0" w:space="0" w:color="auto"/>
            <w:right w:val="none" w:sz="0" w:space="0" w:color="auto"/>
          </w:divBdr>
        </w:div>
      </w:divsChild>
    </w:div>
    <w:div w:id="443040981">
      <w:bodyDiv w:val="1"/>
      <w:marLeft w:val="0"/>
      <w:marRight w:val="0"/>
      <w:marTop w:val="0"/>
      <w:marBottom w:val="0"/>
      <w:divBdr>
        <w:top w:val="none" w:sz="0" w:space="0" w:color="auto"/>
        <w:left w:val="none" w:sz="0" w:space="0" w:color="auto"/>
        <w:bottom w:val="none" w:sz="0" w:space="0" w:color="auto"/>
        <w:right w:val="none" w:sz="0" w:space="0" w:color="auto"/>
      </w:divBdr>
    </w:div>
    <w:div w:id="566839831">
      <w:bodyDiv w:val="1"/>
      <w:marLeft w:val="0"/>
      <w:marRight w:val="0"/>
      <w:marTop w:val="0"/>
      <w:marBottom w:val="0"/>
      <w:divBdr>
        <w:top w:val="none" w:sz="0" w:space="0" w:color="auto"/>
        <w:left w:val="none" w:sz="0" w:space="0" w:color="auto"/>
        <w:bottom w:val="none" w:sz="0" w:space="0" w:color="auto"/>
        <w:right w:val="none" w:sz="0" w:space="0" w:color="auto"/>
      </w:divBdr>
    </w:div>
    <w:div w:id="581649057">
      <w:bodyDiv w:val="1"/>
      <w:marLeft w:val="0"/>
      <w:marRight w:val="0"/>
      <w:marTop w:val="0"/>
      <w:marBottom w:val="0"/>
      <w:divBdr>
        <w:top w:val="none" w:sz="0" w:space="0" w:color="auto"/>
        <w:left w:val="none" w:sz="0" w:space="0" w:color="auto"/>
        <w:bottom w:val="none" w:sz="0" w:space="0" w:color="auto"/>
        <w:right w:val="none" w:sz="0" w:space="0" w:color="auto"/>
      </w:divBdr>
    </w:div>
    <w:div w:id="948854638">
      <w:bodyDiv w:val="1"/>
      <w:marLeft w:val="0"/>
      <w:marRight w:val="0"/>
      <w:marTop w:val="0"/>
      <w:marBottom w:val="0"/>
      <w:divBdr>
        <w:top w:val="none" w:sz="0" w:space="0" w:color="auto"/>
        <w:left w:val="none" w:sz="0" w:space="0" w:color="auto"/>
        <w:bottom w:val="none" w:sz="0" w:space="0" w:color="auto"/>
        <w:right w:val="none" w:sz="0" w:space="0" w:color="auto"/>
      </w:divBdr>
    </w:div>
    <w:div w:id="1257665989">
      <w:bodyDiv w:val="1"/>
      <w:marLeft w:val="0"/>
      <w:marRight w:val="0"/>
      <w:marTop w:val="0"/>
      <w:marBottom w:val="0"/>
      <w:divBdr>
        <w:top w:val="none" w:sz="0" w:space="0" w:color="auto"/>
        <w:left w:val="none" w:sz="0" w:space="0" w:color="auto"/>
        <w:bottom w:val="none" w:sz="0" w:space="0" w:color="auto"/>
        <w:right w:val="none" w:sz="0" w:space="0" w:color="auto"/>
      </w:divBdr>
    </w:div>
    <w:div w:id="1441560333">
      <w:bodyDiv w:val="1"/>
      <w:marLeft w:val="0"/>
      <w:marRight w:val="0"/>
      <w:marTop w:val="0"/>
      <w:marBottom w:val="0"/>
      <w:divBdr>
        <w:top w:val="none" w:sz="0" w:space="0" w:color="auto"/>
        <w:left w:val="none" w:sz="0" w:space="0" w:color="auto"/>
        <w:bottom w:val="none" w:sz="0" w:space="0" w:color="auto"/>
        <w:right w:val="none" w:sz="0" w:space="0" w:color="auto"/>
      </w:divBdr>
      <w:divsChild>
        <w:div w:id="583144416">
          <w:marLeft w:val="0"/>
          <w:marRight w:val="0"/>
          <w:marTop w:val="0"/>
          <w:marBottom w:val="0"/>
          <w:divBdr>
            <w:top w:val="none" w:sz="0" w:space="0" w:color="auto"/>
            <w:left w:val="none" w:sz="0" w:space="0" w:color="auto"/>
            <w:bottom w:val="none" w:sz="0" w:space="0" w:color="auto"/>
            <w:right w:val="none" w:sz="0" w:space="0" w:color="auto"/>
          </w:divBdr>
          <w:divsChild>
            <w:div w:id="137574471">
              <w:marLeft w:val="0"/>
              <w:marRight w:val="0"/>
              <w:marTop w:val="0"/>
              <w:marBottom w:val="0"/>
              <w:divBdr>
                <w:top w:val="none" w:sz="0" w:space="0" w:color="auto"/>
                <w:left w:val="none" w:sz="0" w:space="0" w:color="auto"/>
                <w:bottom w:val="none" w:sz="0" w:space="0" w:color="auto"/>
                <w:right w:val="none" w:sz="0" w:space="0" w:color="auto"/>
              </w:divBdr>
            </w:div>
          </w:divsChild>
        </w:div>
        <w:div w:id="688793427">
          <w:blockQuote w:val="1"/>
          <w:marLeft w:val="600"/>
          <w:marRight w:val="0"/>
          <w:marTop w:val="0"/>
          <w:marBottom w:val="0"/>
          <w:divBdr>
            <w:top w:val="none" w:sz="0" w:space="0" w:color="auto"/>
            <w:left w:val="none" w:sz="0" w:space="0" w:color="auto"/>
            <w:bottom w:val="none" w:sz="0" w:space="0" w:color="auto"/>
            <w:right w:val="none" w:sz="0" w:space="0" w:color="auto"/>
          </w:divBdr>
          <w:divsChild>
            <w:div w:id="24644348">
              <w:marLeft w:val="0"/>
              <w:marRight w:val="0"/>
              <w:marTop w:val="0"/>
              <w:marBottom w:val="0"/>
              <w:divBdr>
                <w:top w:val="none" w:sz="0" w:space="0" w:color="auto"/>
                <w:left w:val="none" w:sz="0" w:space="0" w:color="auto"/>
                <w:bottom w:val="none" w:sz="0" w:space="0" w:color="auto"/>
                <w:right w:val="none" w:sz="0" w:space="0" w:color="auto"/>
              </w:divBdr>
              <w:divsChild>
                <w:div w:id="602998788">
                  <w:marLeft w:val="0"/>
                  <w:marRight w:val="0"/>
                  <w:marTop w:val="0"/>
                  <w:marBottom w:val="0"/>
                  <w:divBdr>
                    <w:top w:val="none" w:sz="0" w:space="0" w:color="auto"/>
                    <w:left w:val="none" w:sz="0" w:space="0" w:color="auto"/>
                    <w:bottom w:val="none" w:sz="0" w:space="0" w:color="auto"/>
                    <w:right w:val="none" w:sz="0" w:space="0" w:color="auto"/>
                  </w:divBdr>
                </w:div>
              </w:divsChild>
            </w:div>
            <w:div w:id="1097364869">
              <w:marLeft w:val="0"/>
              <w:marRight w:val="0"/>
              <w:marTop w:val="0"/>
              <w:marBottom w:val="0"/>
              <w:divBdr>
                <w:top w:val="none" w:sz="0" w:space="0" w:color="auto"/>
                <w:left w:val="none" w:sz="0" w:space="0" w:color="auto"/>
                <w:bottom w:val="none" w:sz="0" w:space="0" w:color="auto"/>
                <w:right w:val="none" w:sz="0" w:space="0" w:color="auto"/>
              </w:divBdr>
              <w:divsChild>
                <w:div w:id="773790126">
                  <w:marLeft w:val="0"/>
                  <w:marRight w:val="0"/>
                  <w:marTop w:val="0"/>
                  <w:marBottom w:val="0"/>
                  <w:divBdr>
                    <w:top w:val="none" w:sz="0" w:space="0" w:color="auto"/>
                    <w:left w:val="none" w:sz="0" w:space="0" w:color="auto"/>
                    <w:bottom w:val="none" w:sz="0" w:space="0" w:color="auto"/>
                    <w:right w:val="none" w:sz="0" w:space="0" w:color="auto"/>
                  </w:divBdr>
                </w:div>
              </w:divsChild>
            </w:div>
            <w:div w:id="1170439641">
              <w:marLeft w:val="0"/>
              <w:marRight w:val="0"/>
              <w:marTop w:val="0"/>
              <w:marBottom w:val="0"/>
              <w:divBdr>
                <w:top w:val="none" w:sz="0" w:space="0" w:color="auto"/>
                <w:left w:val="none" w:sz="0" w:space="0" w:color="auto"/>
                <w:bottom w:val="none" w:sz="0" w:space="0" w:color="auto"/>
                <w:right w:val="none" w:sz="0" w:space="0" w:color="auto"/>
              </w:divBdr>
              <w:divsChild>
                <w:div w:id="1687171734">
                  <w:marLeft w:val="0"/>
                  <w:marRight w:val="0"/>
                  <w:marTop w:val="0"/>
                  <w:marBottom w:val="0"/>
                  <w:divBdr>
                    <w:top w:val="none" w:sz="0" w:space="0" w:color="auto"/>
                    <w:left w:val="none" w:sz="0" w:space="0" w:color="auto"/>
                    <w:bottom w:val="none" w:sz="0" w:space="0" w:color="auto"/>
                    <w:right w:val="none" w:sz="0" w:space="0" w:color="auto"/>
                  </w:divBdr>
                </w:div>
              </w:divsChild>
            </w:div>
            <w:div w:id="1565289200">
              <w:marLeft w:val="0"/>
              <w:marRight w:val="0"/>
              <w:marTop w:val="0"/>
              <w:marBottom w:val="0"/>
              <w:divBdr>
                <w:top w:val="none" w:sz="0" w:space="0" w:color="auto"/>
                <w:left w:val="none" w:sz="0" w:space="0" w:color="auto"/>
                <w:bottom w:val="none" w:sz="0" w:space="0" w:color="auto"/>
                <w:right w:val="none" w:sz="0" w:space="0" w:color="auto"/>
              </w:divBdr>
              <w:divsChild>
                <w:div w:id="43068074">
                  <w:marLeft w:val="0"/>
                  <w:marRight w:val="0"/>
                  <w:marTop w:val="0"/>
                  <w:marBottom w:val="0"/>
                  <w:divBdr>
                    <w:top w:val="none" w:sz="0" w:space="0" w:color="auto"/>
                    <w:left w:val="none" w:sz="0" w:space="0" w:color="auto"/>
                    <w:bottom w:val="none" w:sz="0" w:space="0" w:color="auto"/>
                    <w:right w:val="none" w:sz="0" w:space="0" w:color="auto"/>
                  </w:divBdr>
                </w:div>
              </w:divsChild>
            </w:div>
            <w:div w:id="1675452859">
              <w:marLeft w:val="0"/>
              <w:marRight w:val="0"/>
              <w:marTop w:val="0"/>
              <w:marBottom w:val="0"/>
              <w:divBdr>
                <w:top w:val="none" w:sz="0" w:space="0" w:color="auto"/>
                <w:left w:val="none" w:sz="0" w:space="0" w:color="auto"/>
                <w:bottom w:val="none" w:sz="0" w:space="0" w:color="auto"/>
                <w:right w:val="none" w:sz="0" w:space="0" w:color="auto"/>
              </w:divBdr>
              <w:divsChild>
                <w:div w:id="1789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187">
          <w:blockQuote w:val="1"/>
          <w:marLeft w:val="600"/>
          <w:marRight w:val="0"/>
          <w:marTop w:val="0"/>
          <w:marBottom w:val="0"/>
          <w:divBdr>
            <w:top w:val="none" w:sz="0" w:space="0" w:color="auto"/>
            <w:left w:val="none" w:sz="0" w:space="0" w:color="auto"/>
            <w:bottom w:val="none" w:sz="0" w:space="0" w:color="auto"/>
            <w:right w:val="none" w:sz="0" w:space="0" w:color="auto"/>
          </w:divBdr>
          <w:divsChild>
            <w:div w:id="63837231">
              <w:marLeft w:val="0"/>
              <w:marRight w:val="0"/>
              <w:marTop w:val="0"/>
              <w:marBottom w:val="0"/>
              <w:divBdr>
                <w:top w:val="none" w:sz="0" w:space="0" w:color="auto"/>
                <w:left w:val="none" w:sz="0" w:space="0" w:color="auto"/>
                <w:bottom w:val="none" w:sz="0" w:space="0" w:color="auto"/>
                <w:right w:val="none" w:sz="0" w:space="0" w:color="auto"/>
              </w:divBdr>
              <w:divsChild>
                <w:div w:id="2057201001">
                  <w:marLeft w:val="0"/>
                  <w:marRight w:val="0"/>
                  <w:marTop w:val="0"/>
                  <w:marBottom w:val="0"/>
                  <w:divBdr>
                    <w:top w:val="none" w:sz="0" w:space="0" w:color="auto"/>
                    <w:left w:val="none" w:sz="0" w:space="0" w:color="auto"/>
                    <w:bottom w:val="none" w:sz="0" w:space="0" w:color="auto"/>
                    <w:right w:val="none" w:sz="0" w:space="0" w:color="auto"/>
                  </w:divBdr>
                </w:div>
              </w:divsChild>
            </w:div>
            <w:div w:id="534082523">
              <w:marLeft w:val="0"/>
              <w:marRight w:val="0"/>
              <w:marTop w:val="0"/>
              <w:marBottom w:val="0"/>
              <w:divBdr>
                <w:top w:val="none" w:sz="0" w:space="0" w:color="auto"/>
                <w:left w:val="none" w:sz="0" w:space="0" w:color="auto"/>
                <w:bottom w:val="none" w:sz="0" w:space="0" w:color="auto"/>
                <w:right w:val="none" w:sz="0" w:space="0" w:color="auto"/>
              </w:divBdr>
              <w:divsChild>
                <w:div w:id="125467821">
                  <w:marLeft w:val="0"/>
                  <w:marRight w:val="0"/>
                  <w:marTop w:val="0"/>
                  <w:marBottom w:val="0"/>
                  <w:divBdr>
                    <w:top w:val="none" w:sz="0" w:space="0" w:color="auto"/>
                    <w:left w:val="none" w:sz="0" w:space="0" w:color="auto"/>
                    <w:bottom w:val="none" w:sz="0" w:space="0" w:color="auto"/>
                    <w:right w:val="none" w:sz="0" w:space="0" w:color="auto"/>
                  </w:divBdr>
                </w:div>
              </w:divsChild>
            </w:div>
            <w:div w:id="971248507">
              <w:marLeft w:val="0"/>
              <w:marRight w:val="0"/>
              <w:marTop w:val="0"/>
              <w:marBottom w:val="0"/>
              <w:divBdr>
                <w:top w:val="none" w:sz="0" w:space="0" w:color="auto"/>
                <w:left w:val="none" w:sz="0" w:space="0" w:color="auto"/>
                <w:bottom w:val="none" w:sz="0" w:space="0" w:color="auto"/>
                <w:right w:val="none" w:sz="0" w:space="0" w:color="auto"/>
              </w:divBdr>
              <w:divsChild>
                <w:div w:id="187572708">
                  <w:marLeft w:val="0"/>
                  <w:marRight w:val="0"/>
                  <w:marTop w:val="0"/>
                  <w:marBottom w:val="0"/>
                  <w:divBdr>
                    <w:top w:val="none" w:sz="0" w:space="0" w:color="auto"/>
                    <w:left w:val="none" w:sz="0" w:space="0" w:color="auto"/>
                    <w:bottom w:val="none" w:sz="0" w:space="0" w:color="auto"/>
                    <w:right w:val="none" w:sz="0" w:space="0" w:color="auto"/>
                  </w:divBdr>
                </w:div>
              </w:divsChild>
            </w:div>
            <w:div w:id="1029179089">
              <w:marLeft w:val="0"/>
              <w:marRight w:val="0"/>
              <w:marTop w:val="0"/>
              <w:marBottom w:val="0"/>
              <w:divBdr>
                <w:top w:val="none" w:sz="0" w:space="0" w:color="auto"/>
                <w:left w:val="none" w:sz="0" w:space="0" w:color="auto"/>
                <w:bottom w:val="none" w:sz="0" w:space="0" w:color="auto"/>
                <w:right w:val="none" w:sz="0" w:space="0" w:color="auto"/>
              </w:divBdr>
              <w:divsChild>
                <w:div w:id="231283128">
                  <w:marLeft w:val="0"/>
                  <w:marRight w:val="0"/>
                  <w:marTop w:val="0"/>
                  <w:marBottom w:val="0"/>
                  <w:divBdr>
                    <w:top w:val="none" w:sz="0" w:space="0" w:color="auto"/>
                    <w:left w:val="none" w:sz="0" w:space="0" w:color="auto"/>
                    <w:bottom w:val="none" w:sz="0" w:space="0" w:color="auto"/>
                    <w:right w:val="none" w:sz="0" w:space="0" w:color="auto"/>
                  </w:divBdr>
                </w:div>
              </w:divsChild>
            </w:div>
            <w:div w:id="1305042027">
              <w:marLeft w:val="0"/>
              <w:marRight w:val="0"/>
              <w:marTop w:val="0"/>
              <w:marBottom w:val="0"/>
              <w:divBdr>
                <w:top w:val="none" w:sz="0" w:space="0" w:color="auto"/>
                <w:left w:val="none" w:sz="0" w:space="0" w:color="auto"/>
                <w:bottom w:val="none" w:sz="0" w:space="0" w:color="auto"/>
                <w:right w:val="none" w:sz="0" w:space="0" w:color="auto"/>
              </w:divBdr>
              <w:divsChild>
                <w:div w:id="1212497042">
                  <w:marLeft w:val="0"/>
                  <w:marRight w:val="0"/>
                  <w:marTop w:val="0"/>
                  <w:marBottom w:val="0"/>
                  <w:divBdr>
                    <w:top w:val="none" w:sz="0" w:space="0" w:color="auto"/>
                    <w:left w:val="none" w:sz="0" w:space="0" w:color="auto"/>
                    <w:bottom w:val="none" w:sz="0" w:space="0" w:color="auto"/>
                    <w:right w:val="none" w:sz="0" w:space="0" w:color="auto"/>
                  </w:divBdr>
                </w:div>
              </w:divsChild>
            </w:div>
            <w:div w:id="1395542266">
              <w:marLeft w:val="0"/>
              <w:marRight w:val="0"/>
              <w:marTop w:val="0"/>
              <w:marBottom w:val="0"/>
              <w:divBdr>
                <w:top w:val="none" w:sz="0" w:space="0" w:color="auto"/>
                <w:left w:val="none" w:sz="0" w:space="0" w:color="auto"/>
                <w:bottom w:val="none" w:sz="0" w:space="0" w:color="auto"/>
                <w:right w:val="none" w:sz="0" w:space="0" w:color="auto"/>
              </w:divBdr>
              <w:divsChild>
                <w:div w:id="728647647">
                  <w:marLeft w:val="0"/>
                  <w:marRight w:val="0"/>
                  <w:marTop w:val="0"/>
                  <w:marBottom w:val="0"/>
                  <w:divBdr>
                    <w:top w:val="none" w:sz="0" w:space="0" w:color="auto"/>
                    <w:left w:val="none" w:sz="0" w:space="0" w:color="auto"/>
                    <w:bottom w:val="none" w:sz="0" w:space="0" w:color="auto"/>
                    <w:right w:val="none" w:sz="0" w:space="0" w:color="auto"/>
                  </w:divBdr>
                </w:div>
              </w:divsChild>
            </w:div>
            <w:div w:id="1455101160">
              <w:marLeft w:val="0"/>
              <w:marRight w:val="0"/>
              <w:marTop w:val="0"/>
              <w:marBottom w:val="0"/>
              <w:divBdr>
                <w:top w:val="none" w:sz="0" w:space="0" w:color="auto"/>
                <w:left w:val="none" w:sz="0" w:space="0" w:color="auto"/>
                <w:bottom w:val="none" w:sz="0" w:space="0" w:color="auto"/>
                <w:right w:val="none" w:sz="0" w:space="0" w:color="auto"/>
              </w:divBdr>
              <w:divsChild>
                <w:div w:id="1185829549">
                  <w:marLeft w:val="0"/>
                  <w:marRight w:val="0"/>
                  <w:marTop w:val="0"/>
                  <w:marBottom w:val="0"/>
                  <w:divBdr>
                    <w:top w:val="none" w:sz="0" w:space="0" w:color="auto"/>
                    <w:left w:val="none" w:sz="0" w:space="0" w:color="auto"/>
                    <w:bottom w:val="none" w:sz="0" w:space="0" w:color="auto"/>
                    <w:right w:val="none" w:sz="0" w:space="0" w:color="auto"/>
                  </w:divBdr>
                </w:div>
              </w:divsChild>
            </w:div>
            <w:div w:id="1960140834">
              <w:marLeft w:val="0"/>
              <w:marRight w:val="0"/>
              <w:marTop w:val="0"/>
              <w:marBottom w:val="0"/>
              <w:divBdr>
                <w:top w:val="none" w:sz="0" w:space="0" w:color="auto"/>
                <w:left w:val="none" w:sz="0" w:space="0" w:color="auto"/>
                <w:bottom w:val="none" w:sz="0" w:space="0" w:color="auto"/>
                <w:right w:val="none" w:sz="0" w:space="0" w:color="auto"/>
              </w:divBdr>
              <w:divsChild>
                <w:div w:id="1985426489">
                  <w:marLeft w:val="0"/>
                  <w:marRight w:val="0"/>
                  <w:marTop w:val="0"/>
                  <w:marBottom w:val="0"/>
                  <w:divBdr>
                    <w:top w:val="none" w:sz="0" w:space="0" w:color="auto"/>
                    <w:left w:val="none" w:sz="0" w:space="0" w:color="auto"/>
                    <w:bottom w:val="none" w:sz="0" w:space="0" w:color="auto"/>
                    <w:right w:val="none" w:sz="0" w:space="0" w:color="auto"/>
                  </w:divBdr>
                </w:div>
              </w:divsChild>
            </w:div>
            <w:div w:id="1997803737">
              <w:marLeft w:val="0"/>
              <w:marRight w:val="0"/>
              <w:marTop w:val="0"/>
              <w:marBottom w:val="0"/>
              <w:divBdr>
                <w:top w:val="none" w:sz="0" w:space="0" w:color="auto"/>
                <w:left w:val="none" w:sz="0" w:space="0" w:color="auto"/>
                <w:bottom w:val="none" w:sz="0" w:space="0" w:color="auto"/>
                <w:right w:val="none" w:sz="0" w:space="0" w:color="auto"/>
              </w:divBdr>
              <w:divsChild>
                <w:div w:id="194200740">
                  <w:marLeft w:val="0"/>
                  <w:marRight w:val="0"/>
                  <w:marTop w:val="0"/>
                  <w:marBottom w:val="0"/>
                  <w:divBdr>
                    <w:top w:val="none" w:sz="0" w:space="0" w:color="auto"/>
                    <w:left w:val="none" w:sz="0" w:space="0" w:color="auto"/>
                    <w:bottom w:val="none" w:sz="0" w:space="0" w:color="auto"/>
                    <w:right w:val="none" w:sz="0" w:space="0" w:color="auto"/>
                  </w:divBdr>
                </w:div>
              </w:divsChild>
            </w:div>
            <w:div w:id="2022584224">
              <w:marLeft w:val="0"/>
              <w:marRight w:val="0"/>
              <w:marTop w:val="0"/>
              <w:marBottom w:val="0"/>
              <w:divBdr>
                <w:top w:val="none" w:sz="0" w:space="0" w:color="auto"/>
                <w:left w:val="none" w:sz="0" w:space="0" w:color="auto"/>
                <w:bottom w:val="none" w:sz="0" w:space="0" w:color="auto"/>
                <w:right w:val="none" w:sz="0" w:space="0" w:color="auto"/>
              </w:divBdr>
              <w:divsChild>
                <w:div w:id="14478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0030">
          <w:marLeft w:val="0"/>
          <w:marRight w:val="0"/>
          <w:marTop w:val="0"/>
          <w:marBottom w:val="0"/>
          <w:divBdr>
            <w:top w:val="none" w:sz="0" w:space="0" w:color="auto"/>
            <w:left w:val="none" w:sz="0" w:space="0" w:color="auto"/>
            <w:bottom w:val="none" w:sz="0" w:space="0" w:color="auto"/>
            <w:right w:val="none" w:sz="0" w:space="0" w:color="auto"/>
          </w:divBdr>
          <w:divsChild>
            <w:div w:id="319314597">
              <w:marLeft w:val="0"/>
              <w:marRight w:val="0"/>
              <w:marTop w:val="0"/>
              <w:marBottom w:val="0"/>
              <w:divBdr>
                <w:top w:val="none" w:sz="0" w:space="0" w:color="auto"/>
                <w:left w:val="none" w:sz="0" w:space="0" w:color="auto"/>
                <w:bottom w:val="none" w:sz="0" w:space="0" w:color="auto"/>
                <w:right w:val="none" w:sz="0" w:space="0" w:color="auto"/>
              </w:divBdr>
            </w:div>
            <w:div w:id="5427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376">
      <w:bodyDiv w:val="1"/>
      <w:marLeft w:val="0"/>
      <w:marRight w:val="0"/>
      <w:marTop w:val="0"/>
      <w:marBottom w:val="0"/>
      <w:divBdr>
        <w:top w:val="none" w:sz="0" w:space="0" w:color="auto"/>
        <w:left w:val="none" w:sz="0" w:space="0" w:color="auto"/>
        <w:bottom w:val="none" w:sz="0" w:space="0" w:color="auto"/>
        <w:right w:val="none" w:sz="0" w:space="0" w:color="auto"/>
      </w:divBdr>
    </w:div>
    <w:div w:id="1748117125">
      <w:bodyDiv w:val="1"/>
      <w:marLeft w:val="0"/>
      <w:marRight w:val="0"/>
      <w:marTop w:val="0"/>
      <w:marBottom w:val="0"/>
      <w:divBdr>
        <w:top w:val="none" w:sz="0" w:space="0" w:color="auto"/>
        <w:left w:val="none" w:sz="0" w:space="0" w:color="auto"/>
        <w:bottom w:val="none" w:sz="0" w:space="0" w:color="auto"/>
        <w:right w:val="none" w:sz="0" w:space="0" w:color="auto"/>
      </w:divBdr>
    </w:div>
    <w:div w:id="1800806870">
      <w:bodyDiv w:val="1"/>
      <w:marLeft w:val="0"/>
      <w:marRight w:val="0"/>
      <w:marTop w:val="0"/>
      <w:marBottom w:val="0"/>
      <w:divBdr>
        <w:top w:val="none" w:sz="0" w:space="0" w:color="auto"/>
        <w:left w:val="none" w:sz="0" w:space="0" w:color="auto"/>
        <w:bottom w:val="none" w:sz="0" w:space="0" w:color="auto"/>
        <w:right w:val="none" w:sz="0" w:space="0" w:color="auto"/>
      </w:divBdr>
    </w:div>
    <w:div w:id="1971594308">
      <w:bodyDiv w:val="1"/>
      <w:marLeft w:val="0"/>
      <w:marRight w:val="0"/>
      <w:marTop w:val="0"/>
      <w:marBottom w:val="0"/>
      <w:divBdr>
        <w:top w:val="none" w:sz="0" w:space="0" w:color="auto"/>
        <w:left w:val="none" w:sz="0" w:space="0" w:color="auto"/>
        <w:bottom w:val="none" w:sz="0" w:space="0" w:color="auto"/>
        <w:right w:val="none" w:sz="0" w:space="0" w:color="auto"/>
      </w:divBdr>
    </w:div>
    <w:div w:id="2038967984">
      <w:bodyDiv w:val="1"/>
      <w:marLeft w:val="0"/>
      <w:marRight w:val="0"/>
      <w:marTop w:val="0"/>
      <w:marBottom w:val="0"/>
      <w:divBdr>
        <w:top w:val="none" w:sz="0" w:space="0" w:color="auto"/>
        <w:left w:val="none" w:sz="0" w:space="0" w:color="auto"/>
        <w:bottom w:val="none" w:sz="0" w:space="0" w:color="auto"/>
        <w:right w:val="none" w:sz="0" w:space="0" w:color="auto"/>
      </w:divBdr>
    </w:div>
    <w:div w:id="2084065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ocombustibles@agencia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ocombustibles@agencias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40C30954D66C498FE00A6A1383E33C" ma:contentTypeVersion="2" ma:contentTypeDescription="Crear nuevo documento." ma:contentTypeScope="" ma:versionID="635670a8511d0faa62109673df8e6ac7">
  <xsd:schema xmlns:xsd="http://www.w3.org/2001/XMLSchema" xmlns:xs="http://www.w3.org/2001/XMLSchema" xmlns:p="http://schemas.microsoft.com/office/2006/metadata/properties" xmlns:ns3="9ad2d03b-1a2c-46e4-af79-97a59fc0d546" targetNamespace="http://schemas.microsoft.com/office/2006/metadata/properties" ma:root="true" ma:fieldsID="ffc6f6d4a989e84d72e2876229b484e4" ns3:_="">
    <xsd:import namespace="9ad2d03b-1a2c-46e4-af79-97a59fc0d54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2d03b-1a2c-46e4-af79-97a59fc0d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4C178-0EB7-4217-A589-EFC5F9F74F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EB56A0-F286-46BE-A596-4545F7877400}">
  <ds:schemaRefs>
    <ds:schemaRef ds:uri="http://schemas.microsoft.com/sharepoint/v3/contenttype/forms"/>
  </ds:schemaRefs>
</ds:datastoreItem>
</file>

<file path=customXml/itemProps3.xml><?xml version="1.0" encoding="utf-8"?>
<ds:datastoreItem xmlns:ds="http://schemas.openxmlformats.org/officeDocument/2006/customXml" ds:itemID="{5B8774B3-15EF-48F9-9F97-624BF562B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2d03b-1a2c-46e4-af79-97a59fc0d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B057A-E438-41FB-AF02-108C0C52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6839</Words>
  <Characters>37619</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Pena</dc:creator>
  <cp:keywords/>
  <dc:description/>
  <cp:lastModifiedBy>Jaime López</cp:lastModifiedBy>
  <cp:revision>2</cp:revision>
  <cp:lastPrinted>2023-07-07T16:46:00Z</cp:lastPrinted>
  <dcterms:created xsi:type="dcterms:W3CDTF">2023-07-07T18:39:00Z</dcterms:created>
  <dcterms:modified xsi:type="dcterms:W3CDTF">2023-07-07T18:39:00Z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0x0101004340C30954D66C498FE00A6A1383E33C</vt:lpwstr>
  </property>
</Properties>
</file>